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0EFE" w14:textId="05C6ED49" w:rsidR="00F05511" w:rsidRPr="00BE0095" w:rsidRDefault="00F05511" w:rsidP="00BE0095">
      <w:pPr>
        <w:pStyle w:val="Titel"/>
        <w:spacing w:before="120" w:after="120" w:line="360" w:lineRule="auto"/>
        <w:rPr>
          <w:b/>
          <w:sz w:val="22"/>
          <w:szCs w:val="22"/>
        </w:rPr>
      </w:pPr>
      <w:r w:rsidRPr="00B56A2D">
        <w:rPr>
          <w:b/>
          <w:sz w:val="22"/>
          <w:szCs w:val="22"/>
        </w:rPr>
        <w:t>Glatz</w:t>
      </w:r>
      <w:r w:rsidR="00BD5788">
        <w:rPr>
          <w:b/>
          <w:sz w:val="22"/>
          <w:szCs w:val="22"/>
        </w:rPr>
        <w:t xml:space="preserve">-Sonnenschirme mit Beleuchtung sorgen für </w:t>
      </w:r>
      <w:r w:rsidR="00EE30BF">
        <w:rPr>
          <w:b/>
          <w:sz w:val="22"/>
          <w:szCs w:val="22"/>
        </w:rPr>
        <w:t>Behaglichkeit</w:t>
      </w:r>
    </w:p>
    <w:p w14:paraId="6F8D07F9" w14:textId="04BB4B01" w:rsidR="00BE0095" w:rsidRPr="00B56A2D" w:rsidRDefault="00DC6D7F" w:rsidP="00F05511">
      <w:pPr>
        <w:spacing w:after="120" w:line="360" w:lineRule="auto"/>
        <w:rPr>
          <w:b/>
          <w:bCs/>
          <w:sz w:val="28"/>
          <w:szCs w:val="28"/>
          <w:lang w:val="de-CH"/>
        </w:rPr>
      </w:pPr>
      <w:r>
        <w:rPr>
          <w:b/>
          <w:bCs/>
          <w:sz w:val="28"/>
          <w:szCs w:val="28"/>
          <w:lang w:val="de-CH"/>
        </w:rPr>
        <w:t>Nettes Beisammensein unterm Sonnenschirm</w:t>
      </w:r>
    </w:p>
    <w:p w14:paraId="3295BB2B" w14:textId="439573CF" w:rsidR="003D609B" w:rsidRPr="00B56A2D" w:rsidRDefault="00654ADF" w:rsidP="00F05511">
      <w:pPr>
        <w:spacing w:after="120" w:line="360" w:lineRule="auto"/>
        <w:jc w:val="both"/>
        <w:rPr>
          <w:rFonts w:cs="Arial"/>
          <w:b/>
          <w:bCs/>
          <w:sz w:val="22"/>
          <w:szCs w:val="22"/>
        </w:rPr>
      </w:pPr>
      <w:r w:rsidRPr="00B56A2D">
        <w:rPr>
          <w:rFonts w:cs="Arial"/>
          <w:b/>
          <w:bCs/>
          <w:sz w:val="22"/>
          <w:szCs w:val="22"/>
        </w:rPr>
        <w:t xml:space="preserve">Frauenfeld, </w:t>
      </w:r>
      <w:r w:rsidR="00DC6D7F">
        <w:rPr>
          <w:rFonts w:cs="Arial"/>
          <w:b/>
          <w:bCs/>
          <w:sz w:val="22"/>
          <w:szCs w:val="22"/>
        </w:rPr>
        <w:t>Juni</w:t>
      </w:r>
      <w:r w:rsidR="00030068" w:rsidRPr="00B56A2D">
        <w:rPr>
          <w:rFonts w:cs="Arial"/>
          <w:b/>
          <w:bCs/>
          <w:sz w:val="22"/>
          <w:szCs w:val="22"/>
        </w:rPr>
        <w:t xml:space="preserve"> </w:t>
      </w:r>
      <w:r w:rsidRPr="00B56A2D">
        <w:rPr>
          <w:rFonts w:cs="Arial"/>
          <w:b/>
          <w:bCs/>
          <w:sz w:val="22"/>
          <w:szCs w:val="22"/>
        </w:rPr>
        <w:t>202</w:t>
      </w:r>
      <w:r w:rsidR="00DC6D7F">
        <w:rPr>
          <w:rFonts w:cs="Arial"/>
          <w:b/>
          <w:bCs/>
          <w:sz w:val="22"/>
          <w:szCs w:val="22"/>
        </w:rPr>
        <w:t>3</w:t>
      </w:r>
      <w:r w:rsidRPr="00B56A2D">
        <w:rPr>
          <w:rFonts w:cs="Arial"/>
          <w:b/>
          <w:bCs/>
          <w:sz w:val="22"/>
          <w:szCs w:val="22"/>
        </w:rPr>
        <w:t xml:space="preserve"> – </w:t>
      </w:r>
      <w:r w:rsidR="00DC6D7F">
        <w:rPr>
          <w:rFonts w:cs="Arial"/>
          <w:b/>
          <w:bCs/>
          <w:sz w:val="22"/>
          <w:szCs w:val="22"/>
        </w:rPr>
        <w:t>Die Tage werden kürzer, aber die warmen Nächte</w:t>
      </w:r>
      <w:r w:rsidR="003966EB">
        <w:rPr>
          <w:rFonts w:cs="Arial"/>
          <w:b/>
          <w:bCs/>
          <w:sz w:val="22"/>
          <w:szCs w:val="22"/>
        </w:rPr>
        <w:t xml:space="preserve"> laden noch ein zum Feiern – mit Freunden im Garten, mit Familie beim Grillen auf der Terrasse, in kleinem Kreis auf dem Balkon. </w:t>
      </w:r>
      <w:r w:rsidR="00953326">
        <w:rPr>
          <w:rFonts w:cs="Arial"/>
          <w:b/>
          <w:bCs/>
          <w:sz w:val="22"/>
          <w:szCs w:val="22"/>
        </w:rPr>
        <w:t xml:space="preserve">Dabei </w:t>
      </w:r>
      <w:r w:rsidR="00775B59">
        <w:rPr>
          <w:rFonts w:cs="Arial"/>
          <w:b/>
          <w:bCs/>
          <w:sz w:val="22"/>
          <w:szCs w:val="22"/>
        </w:rPr>
        <w:t>sorgen</w:t>
      </w:r>
      <w:r w:rsidR="00953326">
        <w:rPr>
          <w:rFonts w:cs="Arial"/>
          <w:b/>
          <w:bCs/>
          <w:sz w:val="22"/>
          <w:szCs w:val="22"/>
        </w:rPr>
        <w:t xml:space="preserve"> </w:t>
      </w:r>
      <w:r w:rsidR="002A0EEA">
        <w:rPr>
          <w:rFonts w:cs="Arial"/>
          <w:b/>
          <w:bCs/>
          <w:sz w:val="22"/>
          <w:szCs w:val="22"/>
        </w:rPr>
        <w:t xml:space="preserve">Sonnenschirme tagsüber für ein schattiges Plätzchen </w:t>
      </w:r>
      <w:r w:rsidR="00A12FB8">
        <w:rPr>
          <w:rFonts w:cs="Arial"/>
          <w:b/>
          <w:bCs/>
          <w:sz w:val="22"/>
          <w:szCs w:val="22"/>
        </w:rPr>
        <w:t>und</w:t>
      </w:r>
      <w:r w:rsidR="002A0EEA">
        <w:rPr>
          <w:rFonts w:cs="Arial"/>
          <w:b/>
          <w:bCs/>
          <w:sz w:val="22"/>
          <w:szCs w:val="22"/>
        </w:rPr>
        <w:t xml:space="preserve"> </w:t>
      </w:r>
      <w:r w:rsidR="00775B59">
        <w:rPr>
          <w:rFonts w:cs="Arial"/>
          <w:b/>
          <w:bCs/>
          <w:sz w:val="22"/>
          <w:szCs w:val="22"/>
        </w:rPr>
        <w:t xml:space="preserve">schaffen </w:t>
      </w:r>
      <w:r w:rsidR="002A0EEA">
        <w:rPr>
          <w:rFonts w:cs="Arial"/>
          <w:b/>
          <w:bCs/>
          <w:sz w:val="22"/>
          <w:szCs w:val="22"/>
        </w:rPr>
        <w:t>auch nach Sonnenuntergang eine lauschige</w:t>
      </w:r>
      <w:r w:rsidR="00293AE2">
        <w:rPr>
          <w:rFonts w:cs="Arial"/>
          <w:b/>
          <w:bCs/>
          <w:sz w:val="22"/>
          <w:szCs w:val="22"/>
        </w:rPr>
        <w:t>, einladende</w:t>
      </w:r>
      <w:r w:rsidR="002A0EEA">
        <w:rPr>
          <w:rFonts w:cs="Arial"/>
          <w:b/>
          <w:bCs/>
          <w:sz w:val="22"/>
          <w:szCs w:val="22"/>
        </w:rPr>
        <w:t xml:space="preserve"> Atmosphäre</w:t>
      </w:r>
      <w:r w:rsidR="00953326">
        <w:rPr>
          <w:rFonts w:cs="Arial"/>
          <w:b/>
          <w:bCs/>
          <w:sz w:val="22"/>
          <w:szCs w:val="22"/>
        </w:rPr>
        <w:t xml:space="preserve">. </w:t>
      </w:r>
    </w:p>
    <w:p w14:paraId="75F3E0FA" w14:textId="0AA977BD" w:rsidR="00885D31" w:rsidRPr="00C17F62" w:rsidRDefault="00494429" w:rsidP="00C17F62">
      <w:pPr>
        <w:spacing w:after="120" w:line="360" w:lineRule="auto"/>
        <w:jc w:val="both"/>
        <w:rPr>
          <w:rFonts w:cs="Arial"/>
          <w:sz w:val="22"/>
          <w:szCs w:val="22"/>
        </w:rPr>
      </w:pPr>
      <w:r>
        <w:rPr>
          <w:rFonts w:cs="Arial"/>
          <w:sz w:val="22"/>
          <w:szCs w:val="22"/>
        </w:rPr>
        <w:t>Und nicht nur die Experten bei Glatz sind sich einig:</w:t>
      </w:r>
      <w:r w:rsidR="002E16D8">
        <w:rPr>
          <w:rFonts w:cs="Arial"/>
          <w:sz w:val="22"/>
          <w:szCs w:val="22"/>
        </w:rPr>
        <w:t xml:space="preserve"> </w:t>
      </w:r>
      <w:r>
        <w:rPr>
          <w:rFonts w:cs="Arial"/>
          <w:sz w:val="22"/>
          <w:szCs w:val="22"/>
        </w:rPr>
        <w:t>Das richtig</w:t>
      </w:r>
      <w:r w:rsidR="00CE0C93">
        <w:rPr>
          <w:rFonts w:cs="Arial"/>
          <w:sz w:val="22"/>
          <w:szCs w:val="22"/>
        </w:rPr>
        <w:t>e</w:t>
      </w:r>
      <w:r>
        <w:rPr>
          <w:rFonts w:cs="Arial"/>
          <w:sz w:val="22"/>
          <w:szCs w:val="22"/>
        </w:rPr>
        <w:t xml:space="preserve"> Licht trägt entscheidend zum stimmungsvollen </w:t>
      </w:r>
      <w:r w:rsidR="00CE0C93">
        <w:rPr>
          <w:rFonts w:cs="Arial"/>
          <w:sz w:val="22"/>
          <w:szCs w:val="22"/>
        </w:rPr>
        <w:t xml:space="preserve">Beisammensein bei. So </w:t>
      </w:r>
      <w:r w:rsidR="00464EFA">
        <w:rPr>
          <w:rFonts w:cs="Arial"/>
          <w:sz w:val="22"/>
          <w:szCs w:val="22"/>
        </w:rPr>
        <w:t>sind</w:t>
      </w:r>
      <w:r w:rsidR="00CE0C93">
        <w:rPr>
          <w:rFonts w:cs="Arial"/>
          <w:sz w:val="22"/>
          <w:szCs w:val="22"/>
        </w:rPr>
        <w:t xml:space="preserve"> die gr</w:t>
      </w:r>
      <w:r w:rsidR="00770C34">
        <w:rPr>
          <w:rFonts w:cs="Arial"/>
          <w:sz w:val="22"/>
          <w:szCs w:val="22"/>
        </w:rPr>
        <w:t>ößeren</w:t>
      </w:r>
      <w:r w:rsidR="00CE0C93">
        <w:rPr>
          <w:rFonts w:cs="Arial"/>
          <w:sz w:val="22"/>
          <w:szCs w:val="22"/>
        </w:rPr>
        <w:t xml:space="preserve"> Schirme des Herstellers</w:t>
      </w:r>
      <w:r w:rsidR="00464EFA">
        <w:rPr>
          <w:rFonts w:cs="Arial"/>
          <w:sz w:val="22"/>
          <w:szCs w:val="22"/>
        </w:rPr>
        <w:t>,</w:t>
      </w:r>
      <w:r w:rsidR="00CE0C93">
        <w:rPr>
          <w:rFonts w:cs="Arial"/>
          <w:sz w:val="22"/>
          <w:szCs w:val="22"/>
        </w:rPr>
        <w:t xml:space="preserve"> </w:t>
      </w:r>
      <w:r w:rsidR="00770C34">
        <w:rPr>
          <w:rFonts w:cs="Arial"/>
          <w:sz w:val="22"/>
          <w:szCs w:val="22"/>
        </w:rPr>
        <w:t xml:space="preserve">wie </w:t>
      </w:r>
      <w:r w:rsidR="00441629">
        <w:rPr>
          <w:rFonts w:cs="Arial"/>
          <w:sz w:val="22"/>
          <w:szCs w:val="22"/>
        </w:rPr>
        <w:t xml:space="preserve">die Modelle </w:t>
      </w:r>
      <w:proofErr w:type="spellStart"/>
      <w:r w:rsidR="00770C34">
        <w:rPr>
          <w:rFonts w:cs="Arial"/>
          <w:sz w:val="22"/>
          <w:szCs w:val="22"/>
        </w:rPr>
        <w:t>Fortello</w:t>
      </w:r>
      <w:proofErr w:type="spellEnd"/>
      <w:r w:rsidR="00B65436">
        <w:rPr>
          <w:rFonts w:cs="Arial"/>
          <w:sz w:val="22"/>
          <w:szCs w:val="22"/>
        </w:rPr>
        <w:t xml:space="preserve"> LED</w:t>
      </w:r>
      <w:r w:rsidR="00770C34">
        <w:rPr>
          <w:rFonts w:cs="Arial"/>
          <w:sz w:val="22"/>
          <w:szCs w:val="22"/>
        </w:rPr>
        <w:t>, Ambiente Nova oder Castello Pro</w:t>
      </w:r>
      <w:r w:rsidR="00B65436">
        <w:rPr>
          <w:rFonts w:cs="Arial"/>
          <w:sz w:val="22"/>
          <w:szCs w:val="22"/>
        </w:rPr>
        <w:t xml:space="preserve"> und die Palazzo-Linie</w:t>
      </w:r>
      <w:r w:rsidR="00770C34">
        <w:rPr>
          <w:rFonts w:cs="Arial"/>
          <w:sz w:val="22"/>
          <w:szCs w:val="22"/>
        </w:rPr>
        <w:t xml:space="preserve"> </w:t>
      </w:r>
      <w:r w:rsidR="00F4080D">
        <w:rPr>
          <w:rFonts w:cs="Arial"/>
          <w:sz w:val="22"/>
          <w:szCs w:val="22"/>
        </w:rPr>
        <w:t xml:space="preserve">wahlweise </w:t>
      </w:r>
      <w:r w:rsidR="00CE0C93">
        <w:rPr>
          <w:rFonts w:cs="Arial"/>
          <w:sz w:val="22"/>
          <w:szCs w:val="22"/>
        </w:rPr>
        <w:t xml:space="preserve">mit </w:t>
      </w:r>
      <w:r w:rsidR="00464EFA">
        <w:rPr>
          <w:rFonts w:cs="Arial"/>
          <w:sz w:val="22"/>
          <w:szCs w:val="22"/>
        </w:rPr>
        <w:t>LED-Streifen</w:t>
      </w:r>
      <w:r w:rsidR="00464EFA" w:rsidRPr="00222AB7">
        <w:rPr>
          <w:rFonts w:cs="Arial"/>
          <w:sz w:val="22"/>
          <w:szCs w:val="22"/>
        </w:rPr>
        <w:t xml:space="preserve"> </w:t>
      </w:r>
      <w:r w:rsidR="00F4080D">
        <w:rPr>
          <w:rFonts w:cs="Arial"/>
          <w:sz w:val="22"/>
          <w:szCs w:val="22"/>
        </w:rPr>
        <w:t>erhältlich</w:t>
      </w:r>
      <w:r w:rsidR="00464EFA">
        <w:rPr>
          <w:rFonts w:cs="Arial"/>
          <w:sz w:val="22"/>
          <w:szCs w:val="22"/>
        </w:rPr>
        <w:t xml:space="preserve">, die </w:t>
      </w:r>
      <w:r w:rsidR="00CE0C93">
        <w:rPr>
          <w:rFonts w:cs="Arial"/>
          <w:sz w:val="22"/>
          <w:szCs w:val="22"/>
        </w:rPr>
        <w:t>in die Streben</w:t>
      </w:r>
      <w:r w:rsidR="00775B59">
        <w:rPr>
          <w:rFonts w:cs="Arial"/>
          <w:sz w:val="22"/>
          <w:szCs w:val="22"/>
        </w:rPr>
        <w:t xml:space="preserve"> integriert</w:t>
      </w:r>
      <w:r w:rsidR="00F4080D">
        <w:rPr>
          <w:rFonts w:cs="Arial"/>
          <w:sz w:val="22"/>
          <w:szCs w:val="22"/>
        </w:rPr>
        <w:t xml:space="preserve"> werd</w:t>
      </w:r>
      <w:r w:rsidR="00775B59">
        <w:rPr>
          <w:rFonts w:cs="Arial"/>
          <w:sz w:val="22"/>
          <w:szCs w:val="22"/>
        </w:rPr>
        <w:t>en</w:t>
      </w:r>
      <w:r w:rsidR="00F4080D">
        <w:rPr>
          <w:rFonts w:cs="Arial"/>
          <w:sz w:val="22"/>
          <w:szCs w:val="22"/>
        </w:rPr>
        <w:t>. Sie leuchten</w:t>
      </w:r>
      <w:r w:rsidR="00CE0C93">
        <w:rPr>
          <w:rFonts w:cs="Arial"/>
          <w:sz w:val="22"/>
          <w:szCs w:val="22"/>
        </w:rPr>
        <w:t xml:space="preserve"> </w:t>
      </w:r>
      <w:r w:rsidR="00770C34">
        <w:rPr>
          <w:rFonts w:cs="Arial"/>
          <w:sz w:val="22"/>
          <w:szCs w:val="22"/>
        </w:rPr>
        <w:t>in Warmweiß oder mehrfarbig</w:t>
      </w:r>
      <w:r w:rsidR="00222AB7">
        <w:rPr>
          <w:rFonts w:cs="Arial"/>
          <w:sz w:val="22"/>
          <w:szCs w:val="22"/>
        </w:rPr>
        <w:t xml:space="preserve"> und </w:t>
      </w:r>
      <w:r w:rsidR="00F4080D">
        <w:rPr>
          <w:rFonts w:cs="Arial"/>
          <w:sz w:val="22"/>
          <w:szCs w:val="22"/>
        </w:rPr>
        <w:t xml:space="preserve">sind </w:t>
      </w:r>
      <w:r w:rsidR="00222AB7">
        <w:rPr>
          <w:rFonts w:cs="Arial"/>
          <w:sz w:val="22"/>
          <w:szCs w:val="22"/>
        </w:rPr>
        <w:t>sogar dimmbar</w:t>
      </w:r>
      <w:r w:rsidR="00770C34">
        <w:rPr>
          <w:rFonts w:cs="Arial"/>
          <w:sz w:val="22"/>
          <w:szCs w:val="22"/>
        </w:rPr>
        <w:t xml:space="preserve">. </w:t>
      </w:r>
      <w:r w:rsidR="007B10CC">
        <w:rPr>
          <w:rFonts w:cs="Arial"/>
          <w:sz w:val="22"/>
          <w:szCs w:val="22"/>
        </w:rPr>
        <w:t>D</w:t>
      </w:r>
      <w:r w:rsidR="00441629">
        <w:rPr>
          <w:rFonts w:cs="Arial"/>
          <w:sz w:val="22"/>
          <w:szCs w:val="22"/>
        </w:rPr>
        <w:t>ie Beleuchtung bei Ambiente Nova</w:t>
      </w:r>
      <w:r w:rsidR="00155646">
        <w:rPr>
          <w:rFonts w:cs="Arial"/>
          <w:sz w:val="22"/>
          <w:szCs w:val="22"/>
        </w:rPr>
        <w:t>,</w:t>
      </w:r>
      <w:r w:rsidR="00441629">
        <w:rPr>
          <w:rFonts w:cs="Arial"/>
          <w:sz w:val="22"/>
          <w:szCs w:val="22"/>
        </w:rPr>
        <w:t xml:space="preserve"> Castello Pro</w:t>
      </w:r>
      <w:r w:rsidR="00155646">
        <w:rPr>
          <w:rFonts w:cs="Arial"/>
          <w:sz w:val="22"/>
          <w:szCs w:val="22"/>
        </w:rPr>
        <w:t xml:space="preserve"> und den Palazzo</w:t>
      </w:r>
      <w:r w:rsidR="00993CAB">
        <w:rPr>
          <w:rFonts w:cs="Arial"/>
          <w:sz w:val="22"/>
          <w:szCs w:val="22"/>
        </w:rPr>
        <w:t>-Modellen</w:t>
      </w:r>
      <w:r w:rsidR="007B10CC">
        <w:rPr>
          <w:rFonts w:cs="Arial"/>
          <w:sz w:val="22"/>
          <w:szCs w:val="22"/>
        </w:rPr>
        <w:t xml:space="preserve"> wird</w:t>
      </w:r>
      <w:r w:rsidR="00441629">
        <w:rPr>
          <w:rFonts w:cs="Arial"/>
          <w:sz w:val="22"/>
          <w:szCs w:val="22"/>
        </w:rPr>
        <w:t xml:space="preserve"> über Stromzufuhr betrieben</w:t>
      </w:r>
      <w:r w:rsidR="00F4080D">
        <w:rPr>
          <w:rFonts w:cs="Arial"/>
          <w:sz w:val="22"/>
          <w:szCs w:val="22"/>
        </w:rPr>
        <w:t xml:space="preserve">, im </w:t>
      </w:r>
      <w:proofErr w:type="spellStart"/>
      <w:r w:rsidR="00F4080D">
        <w:rPr>
          <w:rFonts w:cs="Arial"/>
          <w:sz w:val="22"/>
          <w:szCs w:val="22"/>
        </w:rPr>
        <w:t>Fortello</w:t>
      </w:r>
      <w:proofErr w:type="spellEnd"/>
      <w:r w:rsidR="00F4080D">
        <w:rPr>
          <w:rFonts w:cs="Arial"/>
          <w:sz w:val="22"/>
          <w:szCs w:val="22"/>
        </w:rPr>
        <w:t xml:space="preserve"> LED kommt eine Version mit Akku zum Einsatz.</w:t>
      </w:r>
    </w:p>
    <w:p w14:paraId="503E8470" w14:textId="6956698C" w:rsidR="004D7F6E" w:rsidRPr="004D7F6E" w:rsidRDefault="00FE54AE" w:rsidP="004B156E">
      <w:pPr>
        <w:spacing w:after="120" w:line="360" w:lineRule="auto"/>
        <w:jc w:val="both"/>
        <w:rPr>
          <w:rFonts w:cs="Arial"/>
          <w:sz w:val="22"/>
          <w:szCs w:val="22"/>
        </w:rPr>
      </w:pPr>
      <w:r>
        <w:rPr>
          <w:rFonts w:cs="Arial"/>
          <w:sz w:val="22"/>
          <w:szCs w:val="22"/>
        </w:rPr>
        <w:t>Völlig flexibel</w:t>
      </w:r>
      <w:r w:rsidR="00EF143A">
        <w:rPr>
          <w:rFonts w:cs="Arial"/>
          <w:sz w:val="22"/>
          <w:szCs w:val="22"/>
        </w:rPr>
        <w:t xml:space="preserve"> und nachrüstbar bei </w:t>
      </w:r>
      <w:r w:rsidR="004B156E" w:rsidRPr="004B156E">
        <w:rPr>
          <w:rFonts w:cs="Arial"/>
          <w:sz w:val="22"/>
          <w:szCs w:val="22"/>
        </w:rPr>
        <w:t xml:space="preserve">nahezu allen marktüblichen </w:t>
      </w:r>
      <w:r w:rsidR="00EF143A">
        <w:rPr>
          <w:rFonts w:cs="Arial"/>
          <w:sz w:val="22"/>
          <w:szCs w:val="22"/>
        </w:rPr>
        <w:t xml:space="preserve">Schirmen sind die </w:t>
      </w:r>
      <w:r w:rsidR="00293AE2">
        <w:rPr>
          <w:rFonts w:cs="Arial"/>
          <w:sz w:val="22"/>
          <w:szCs w:val="22"/>
        </w:rPr>
        <w:t xml:space="preserve">mobilen </w:t>
      </w:r>
      <w:proofErr w:type="spellStart"/>
      <w:r w:rsidR="00293AE2">
        <w:rPr>
          <w:rFonts w:cs="Arial"/>
          <w:sz w:val="22"/>
          <w:szCs w:val="22"/>
        </w:rPr>
        <w:t>Osyrion</w:t>
      </w:r>
      <w:proofErr w:type="spellEnd"/>
      <w:r w:rsidR="00293AE2">
        <w:rPr>
          <w:rFonts w:cs="Arial"/>
          <w:sz w:val="22"/>
          <w:szCs w:val="22"/>
        </w:rPr>
        <w:t xml:space="preserve"> LED-Spots von Glatz. </w:t>
      </w:r>
      <w:r w:rsidR="004B156E" w:rsidRPr="00293AE2">
        <w:rPr>
          <w:rFonts w:cs="Arial"/>
          <w:sz w:val="22"/>
          <w:szCs w:val="22"/>
        </w:rPr>
        <w:t xml:space="preserve">Sie ermöglichen die direkte oder indirekte Beleuchtung des Schirms mit wahlweise warmem oder hellem Licht, das sich </w:t>
      </w:r>
      <w:r w:rsidR="00A3119C">
        <w:rPr>
          <w:rFonts w:cs="Arial"/>
          <w:sz w:val="22"/>
          <w:szCs w:val="22"/>
        </w:rPr>
        <w:t xml:space="preserve">sogar </w:t>
      </w:r>
      <w:r w:rsidR="004B156E" w:rsidRPr="00293AE2">
        <w:rPr>
          <w:rFonts w:cs="Arial"/>
          <w:sz w:val="22"/>
          <w:szCs w:val="22"/>
        </w:rPr>
        <w:t>stufenweise dimmen</w:t>
      </w:r>
      <w:r w:rsidR="006E1399">
        <w:rPr>
          <w:rFonts w:cs="Arial"/>
          <w:sz w:val="22"/>
          <w:szCs w:val="22"/>
        </w:rPr>
        <w:t xml:space="preserve"> und damit von der Dämmerung bis in die späten Abendstunden anpassen</w:t>
      </w:r>
      <w:r w:rsidR="004B156E" w:rsidRPr="00293AE2">
        <w:rPr>
          <w:rFonts w:cs="Arial"/>
          <w:sz w:val="22"/>
          <w:szCs w:val="22"/>
        </w:rPr>
        <w:t xml:space="preserve"> lässt.</w:t>
      </w:r>
      <w:r w:rsidR="00A3119C" w:rsidRPr="00A3119C">
        <w:rPr>
          <w:rFonts w:cs="Arial"/>
          <w:sz w:val="22"/>
          <w:szCs w:val="22"/>
        </w:rPr>
        <w:t xml:space="preserve"> </w:t>
      </w:r>
      <w:r w:rsidR="006E1399">
        <w:rPr>
          <w:rFonts w:cs="Arial"/>
          <w:sz w:val="22"/>
          <w:szCs w:val="22"/>
        </w:rPr>
        <w:t>Die Spots</w:t>
      </w:r>
      <w:r w:rsidR="00A3119C">
        <w:rPr>
          <w:rFonts w:cs="Arial"/>
          <w:sz w:val="22"/>
          <w:szCs w:val="22"/>
        </w:rPr>
        <w:t xml:space="preserve"> werden einfach mit einer </w:t>
      </w:r>
      <w:r w:rsidR="00A3119C" w:rsidRPr="004B156E">
        <w:rPr>
          <w:rFonts w:cs="Arial"/>
          <w:sz w:val="22"/>
          <w:szCs w:val="22"/>
        </w:rPr>
        <w:t>stabilen Magnetplatte montiert</w:t>
      </w:r>
      <w:r w:rsidR="00BD5788">
        <w:rPr>
          <w:rFonts w:cs="Arial"/>
          <w:sz w:val="22"/>
          <w:szCs w:val="22"/>
        </w:rPr>
        <w:t xml:space="preserve">, </w:t>
      </w:r>
      <w:r w:rsidR="00A3119C">
        <w:rPr>
          <w:rFonts w:cs="Arial"/>
          <w:sz w:val="22"/>
          <w:szCs w:val="22"/>
        </w:rPr>
        <w:t xml:space="preserve">bieten </w:t>
      </w:r>
      <w:r w:rsidR="004D7F6E" w:rsidRPr="004D7F6E">
        <w:rPr>
          <w:rFonts w:cs="Arial"/>
          <w:sz w:val="22"/>
          <w:szCs w:val="22"/>
        </w:rPr>
        <w:t xml:space="preserve">bis zu 10 Stunden </w:t>
      </w:r>
      <w:r w:rsidR="00BD5788">
        <w:rPr>
          <w:rFonts w:cs="Arial"/>
          <w:sz w:val="22"/>
          <w:szCs w:val="22"/>
        </w:rPr>
        <w:t xml:space="preserve">Leuchtdauer und werden bequem über eine Fernbedienung gesteuert. </w:t>
      </w:r>
      <w:proofErr w:type="spellStart"/>
      <w:r w:rsidR="004B156E" w:rsidRPr="004B156E">
        <w:rPr>
          <w:rFonts w:cs="Arial"/>
          <w:sz w:val="22"/>
          <w:szCs w:val="22"/>
        </w:rPr>
        <w:t>Osyrion</w:t>
      </w:r>
      <w:proofErr w:type="spellEnd"/>
      <w:r w:rsidR="004B156E" w:rsidRPr="004B156E">
        <w:rPr>
          <w:rFonts w:cs="Arial"/>
          <w:sz w:val="22"/>
          <w:szCs w:val="22"/>
        </w:rPr>
        <w:t xml:space="preserve"> Spots </w:t>
      </w:r>
      <w:r w:rsidR="00BD5788">
        <w:rPr>
          <w:rFonts w:cs="Arial"/>
          <w:sz w:val="22"/>
          <w:szCs w:val="22"/>
        </w:rPr>
        <w:t>sind</w:t>
      </w:r>
      <w:r w:rsidR="004B156E" w:rsidRPr="004B156E">
        <w:rPr>
          <w:rFonts w:cs="Arial"/>
          <w:sz w:val="22"/>
          <w:szCs w:val="22"/>
        </w:rPr>
        <w:t xml:space="preserve"> wahlweise als 4er oder 2er Set </w:t>
      </w:r>
      <w:r w:rsidR="00BD5788">
        <w:rPr>
          <w:rFonts w:cs="Arial"/>
          <w:sz w:val="22"/>
          <w:szCs w:val="22"/>
        </w:rPr>
        <w:t>erhältlich</w:t>
      </w:r>
      <w:r w:rsidR="004B156E" w:rsidRPr="004B156E">
        <w:rPr>
          <w:rFonts w:cs="Arial"/>
          <w:sz w:val="22"/>
          <w:szCs w:val="22"/>
        </w:rPr>
        <w:t>.</w:t>
      </w:r>
    </w:p>
    <w:p w14:paraId="108A5BFA" w14:textId="4682F223" w:rsidR="00C8411A" w:rsidRDefault="004D7F6E" w:rsidP="00BD5788">
      <w:pPr>
        <w:spacing w:after="120" w:line="360" w:lineRule="auto"/>
        <w:jc w:val="both"/>
        <w:rPr>
          <w:rFonts w:cs="Arial"/>
          <w:sz w:val="22"/>
          <w:szCs w:val="22"/>
        </w:rPr>
      </w:pPr>
      <w:r w:rsidRPr="00E22BE9">
        <w:rPr>
          <w:rFonts w:cs="Arial"/>
          <w:sz w:val="22"/>
          <w:szCs w:val="22"/>
        </w:rPr>
        <w:t>​</w:t>
      </w:r>
      <w:r w:rsidR="00C8411A" w:rsidRPr="00E22BE9">
        <w:rPr>
          <w:rFonts w:cs="Arial"/>
          <w:sz w:val="22"/>
          <w:szCs w:val="22"/>
        </w:rPr>
        <w:t xml:space="preserve">Zeichen mit Leerschlag: </w:t>
      </w:r>
      <w:r w:rsidR="00EE30BF" w:rsidRPr="00E22BE9">
        <w:rPr>
          <w:rFonts w:cs="Arial"/>
          <w:sz w:val="22"/>
          <w:szCs w:val="22"/>
        </w:rPr>
        <w:t>1.4</w:t>
      </w:r>
      <w:r w:rsidR="00993CAB">
        <w:rPr>
          <w:rFonts w:cs="Arial"/>
          <w:sz w:val="22"/>
          <w:szCs w:val="22"/>
        </w:rPr>
        <w:t>35</w:t>
      </w:r>
    </w:p>
    <w:p w14:paraId="763665D1" w14:textId="77777777" w:rsidR="004D7F6E" w:rsidRDefault="004D7F6E" w:rsidP="00C8411A">
      <w:pPr>
        <w:spacing w:after="180"/>
        <w:jc w:val="both"/>
        <w:rPr>
          <w:rFonts w:cs="Arial"/>
          <w:sz w:val="22"/>
          <w:szCs w:val="22"/>
        </w:rPr>
      </w:pPr>
    </w:p>
    <w:p w14:paraId="68FC4183" w14:textId="6F340DA6" w:rsidR="002006F8" w:rsidRPr="00B56A2D" w:rsidRDefault="002006F8" w:rsidP="002006F8">
      <w:pPr>
        <w:rPr>
          <w:sz w:val="22"/>
          <w:szCs w:val="22"/>
        </w:rPr>
      </w:pPr>
    </w:p>
    <w:p w14:paraId="58348B96" w14:textId="683AD11F" w:rsidR="00C8411A" w:rsidRPr="00B56A2D" w:rsidRDefault="00C8411A" w:rsidP="00C8411A">
      <w:pPr>
        <w:spacing w:after="180"/>
        <w:jc w:val="both"/>
        <w:rPr>
          <w:rFonts w:cs="Arial"/>
          <w:sz w:val="22"/>
          <w:szCs w:val="22"/>
        </w:rPr>
      </w:pPr>
    </w:p>
    <w:tbl>
      <w:tblPr>
        <w:tblStyle w:val="Tabellenraster"/>
        <w:tblW w:w="0" w:type="auto"/>
        <w:tblLook w:val="04A0" w:firstRow="1" w:lastRow="0" w:firstColumn="1" w:lastColumn="0" w:noHBand="0" w:noVBand="1"/>
      </w:tblPr>
      <w:tblGrid>
        <w:gridCol w:w="4318"/>
        <w:gridCol w:w="4319"/>
      </w:tblGrid>
      <w:tr w:rsidR="009E703F" w14:paraId="37CE8387" w14:textId="77777777" w:rsidTr="00E904FE">
        <w:tc>
          <w:tcPr>
            <w:tcW w:w="4318" w:type="dxa"/>
          </w:tcPr>
          <w:p w14:paraId="7BBBA503" w14:textId="106DDB21" w:rsidR="009E703F" w:rsidRDefault="00D27E9E" w:rsidP="00E904FE">
            <w:pPr>
              <w:spacing w:after="180"/>
              <w:jc w:val="both"/>
              <w:rPr>
                <w:rFonts w:cs="Arial"/>
                <w:sz w:val="20"/>
              </w:rPr>
            </w:pPr>
            <w:proofErr w:type="spellStart"/>
            <w:r>
              <w:rPr>
                <w:rFonts w:cs="Arial"/>
                <w:sz w:val="20"/>
              </w:rPr>
              <w:lastRenderedPageBreak/>
              <w:t>Piazzino</w:t>
            </w:r>
            <w:proofErr w:type="spellEnd"/>
            <w:r w:rsidR="00A56D3C">
              <w:rPr>
                <w:rFonts w:cs="Arial"/>
                <w:sz w:val="20"/>
              </w:rPr>
              <w:t>?</w:t>
            </w:r>
          </w:p>
          <w:p w14:paraId="14EFDBF4" w14:textId="617C3510" w:rsidR="00D27E9E" w:rsidRDefault="00D27E9E" w:rsidP="00E904FE">
            <w:pPr>
              <w:spacing w:after="180"/>
              <w:jc w:val="both"/>
              <w:rPr>
                <w:rFonts w:cs="Arial"/>
                <w:sz w:val="20"/>
              </w:rPr>
            </w:pPr>
            <w:r>
              <w:rPr>
                <w:rFonts w:cs="Arial"/>
                <w:sz w:val="20"/>
              </w:rPr>
              <w:t>Noblesse</w:t>
            </w:r>
            <w:r w:rsidR="00A56D3C">
              <w:rPr>
                <w:rFonts w:cs="Arial"/>
                <w:sz w:val="20"/>
              </w:rPr>
              <w:t>?</w:t>
            </w:r>
          </w:p>
        </w:tc>
        <w:tc>
          <w:tcPr>
            <w:tcW w:w="4319" w:type="dxa"/>
          </w:tcPr>
          <w:p w14:paraId="50D5DEBB" w14:textId="04E7A2E1" w:rsidR="009E703F" w:rsidRDefault="00A56D3C" w:rsidP="00E904FE">
            <w:pPr>
              <w:spacing w:after="180"/>
              <w:jc w:val="both"/>
              <w:rPr>
                <w:rFonts w:cs="Arial"/>
                <w:sz w:val="20"/>
              </w:rPr>
            </w:pPr>
            <w:r>
              <w:rPr>
                <w:noProof/>
              </w:rPr>
              <w:drawing>
                <wp:anchor distT="0" distB="0" distL="114300" distR="114300" simplePos="0" relativeHeight="251658240" behindDoc="0" locked="0" layoutInCell="1" allowOverlap="1" wp14:anchorId="75D74DB9" wp14:editId="72465D15">
                  <wp:simplePos x="3895450" y="327704"/>
                  <wp:positionH relativeFrom="margin">
                    <wp:align>center</wp:align>
                  </wp:positionH>
                  <wp:positionV relativeFrom="margin">
                    <wp:align>bottom</wp:align>
                  </wp:positionV>
                  <wp:extent cx="2160000" cy="1619688"/>
                  <wp:effectExtent l="0" t="0" r="0" b="0"/>
                  <wp:wrapSquare wrapText="bothSides"/>
                  <wp:docPr id="121033588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0000" cy="1619688"/>
                          </a:xfrm>
                          <a:prstGeom prst="rect">
                            <a:avLst/>
                          </a:prstGeom>
                          <a:noFill/>
                          <a:ln>
                            <a:noFill/>
                          </a:ln>
                        </pic:spPr>
                      </pic:pic>
                    </a:graphicData>
                  </a:graphic>
                </wp:anchor>
              </w:drawing>
            </w:r>
          </w:p>
        </w:tc>
      </w:tr>
      <w:tr w:rsidR="00C26BAF" w14:paraId="06A992E6" w14:textId="77777777" w:rsidTr="00E904FE">
        <w:tc>
          <w:tcPr>
            <w:tcW w:w="4318" w:type="dxa"/>
          </w:tcPr>
          <w:p w14:paraId="3B848B3E" w14:textId="7859C3D7" w:rsidR="00C26BAF" w:rsidRDefault="00C26BAF" w:rsidP="00E904FE">
            <w:pPr>
              <w:spacing w:after="180"/>
              <w:jc w:val="both"/>
              <w:rPr>
                <w:rFonts w:cs="Arial"/>
                <w:sz w:val="20"/>
              </w:rPr>
            </w:pPr>
            <w:r>
              <w:rPr>
                <w:rFonts w:cs="Arial"/>
                <w:sz w:val="20"/>
              </w:rPr>
              <w:t xml:space="preserve">Ambiente Nova </w:t>
            </w:r>
          </w:p>
        </w:tc>
        <w:tc>
          <w:tcPr>
            <w:tcW w:w="4319" w:type="dxa"/>
          </w:tcPr>
          <w:p w14:paraId="66DEA695" w14:textId="759B89C6" w:rsidR="00C26BAF" w:rsidRDefault="000B2AF4" w:rsidP="00E904FE">
            <w:pPr>
              <w:spacing w:after="180"/>
              <w:jc w:val="both"/>
              <w:rPr>
                <w:noProof/>
              </w:rPr>
            </w:pPr>
            <w:r>
              <w:rPr>
                <w:noProof/>
              </w:rPr>
              <w:drawing>
                <wp:anchor distT="0" distB="0" distL="114300" distR="114300" simplePos="0" relativeHeight="251659264" behindDoc="0" locked="0" layoutInCell="1" allowOverlap="1" wp14:anchorId="3A61FE65" wp14:editId="6B6C71B7">
                  <wp:simplePos x="3892550" y="4298950"/>
                  <wp:positionH relativeFrom="margin">
                    <wp:align>center</wp:align>
                  </wp:positionH>
                  <wp:positionV relativeFrom="margin">
                    <wp:align>top</wp:align>
                  </wp:positionV>
                  <wp:extent cx="2592000" cy="1895961"/>
                  <wp:effectExtent l="0" t="0" r="0" b="9525"/>
                  <wp:wrapSquare wrapText="bothSides"/>
                  <wp:docPr id="80036705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367054"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2000" cy="1895961"/>
                          </a:xfrm>
                          <a:prstGeom prst="rect">
                            <a:avLst/>
                          </a:prstGeom>
                        </pic:spPr>
                      </pic:pic>
                    </a:graphicData>
                  </a:graphic>
                </wp:anchor>
              </w:drawing>
            </w:r>
          </w:p>
        </w:tc>
      </w:tr>
      <w:tr w:rsidR="000B2AF4" w14:paraId="138254A6" w14:textId="77777777" w:rsidTr="00E904FE">
        <w:tc>
          <w:tcPr>
            <w:tcW w:w="4318" w:type="dxa"/>
          </w:tcPr>
          <w:p w14:paraId="2B0778DB" w14:textId="2FB652E8" w:rsidR="000B2AF4" w:rsidRDefault="000B2AF4" w:rsidP="00E904FE">
            <w:pPr>
              <w:spacing w:after="180"/>
              <w:jc w:val="both"/>
              <w:rPr>
                <w:rFonts w:cs="Arial"/>
                <w:sz w:val="20"/>
              </w:rPr>
            </w:pPr>
            <w:proofErr w:type="spellStart"/>
            <w:r>
              <w:rPr>
                <w:rFonts w:cs="Arial"/>
                <w:sz w:val="20"/>
              </w:rPr>
              <w:t>Osyrion</w:t>
            </w:r>
            <w:proofErr w:type="spellEnd"/>
            <w:r w:rsidR="00B60CC2">
              <w:rPr>
                <w:rFonts w:cs="Arial"/>
                <w:sz w:val="20"/>
              </w:rPr>
              <w:t xml:space="preserve"> </w:t>
            </w:r>
            <w:r w:rsidR="00E72813">
              <w:rPr>
                <w:rFonts w:cs="Arial"/>
                <w:sz w:val="20"/>
              </w:rPr>
              <w:t>Spot</w:t>
            </w:r>
          </w:p>
        </w:tc>
        <w:tc>
          <w:tcPr>
            <w:tcW w:w="4319" w:type="dxa"/>
          </w:tcPr>
          <w:p w14:paraId="3593FE5E" w14:textId="77777777" w:rsidR="00B60CC2" w:rsidRDefault="00B60CC2" w:rsidP="00E904FE">
            <w:pPr>
              <w:spacing w:after="180"/>
              <w:jc w:val="both"/>
              <w:rPr>
                <w:noProof/>
              </w:rPr>
            </w:pPr>
          </w:p>
          <w:p w14:paraId="69A6E520" w14:textId="77777777" w:rsidR="00B60CC2" w:rsidRDefault="00B60CC2" w:rsidP="00E904FE">
            <w:pPr>
              <w:spacing w:after="180"/>
              <w:jc w:val="both"/>
              <w:rPr>
                <w:noProof/>
              </w:rPr>
            </w:pPr>
          </w:p>
          <w:p w14:paraId="31788D05" w14:textId="77777777" w:rsidR="00B60CC2" w:rsidRDefault="00B60CC2" w:rsidP="00E904FE">
            <w:pPr>
              <w:spacing w:after="180"/>
              <w:jc w:val="both"/>
              <w:rPr>
                <w:noProof/>
              </w:rPr>
            </w:pPr>
          </w:p>
          <w:p w14:paraId="3693AD7A" w14:textId="77777777" w:rsidR="00B60CC2" w:rsidRDefault="00B60CC2" w:rsidP="00E904FE">
            <w:pPr>
              <w:spacing w:after="180"/>
              <w:jc w:val="both"/>
              <w:rPr>
                <w:noProof/>
              </w:rPr>
            </w:pPr>
          </w:p>
          <w:p w14:paraId="273AFAE0" w14:textId="77777777" w:rsidR="00B60CC2" w:rsidRDefault="00B60CC2" w:rsidP="00E904FE">
            <w:pPr>
              <w:spacing w:after="180"/>
              <w:jc w:val="both"/>
              <w:rPr>
                <w:noProof/>
              </w:rPr>
            </w:pPr>
          </w:p>
          <w:p w14:paraId="06D33119" w14:textId="77777777" w:rsidR="00B60CC2" w:rsidRDefault="00B60CC2" w:rsidP="00E904FE">
            <w:pPr>
              <w:spacing w:after="180"/>
              <w:jc w:val="both"/>
              <w:rPr>
                <w:noProof/>
              </w:rPr>
            </w:pPr>
          </w:p>
          <w:p w14:paraId="58B42F2A" w14:textId="58246212" w:rsidR="000B2AF4" w:rsidRDefault="00B60CC2" w:rsidP="00AA23EA">
            <w:pPr>
              <w:spacing w:after="180"/>
              <w:jc w:val="center"/>
              <w:rPr>
                <w:noProof/>
              </w:rPr>
            </w:pPr>
            <w:r>
              <w:rPr>
                <w:noProof/>
              </w:rPr>
              <w:drawing>
                <wp:anchor distT="0" distB="0" distL="114300" distR="114300" simplePos="0" relativeHeight="251660288" behindDoc="0" locked="0" layoutInCell="1" allowOverlap="1" wp14:anchorId="1F22AC54" wp14:editId="2F231A25">
                  <wp:simplePos x="4165600" y="6445250"/>
                  <wp:positionH relativeFrom="margin">
                    <wp:align>center</wp:align>
                  </wp:positionH>
                  <wp:positionV relativeFrom="margin">
                    <wp:align>top</wp:align>
                  </wp:positionV>
                  <wp:extent cx="1872000" cy="1791894"/>
                  <wp:effectExtent l="0" t="0" r="0" b="0"/>
                  <wp:wrapSquare wrapText="bothSides"/>
                  <wp:docPr id="67673163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731633"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2000" cy="1791894"/>
                          </a:xfrm>
                          <a:prstGeom prst="rect">
                            <a:avLst/>
                          </a:prstGeom>
                        </pic:spPr>
                      </pic:pic>
                    </a:graphicData>
                  </a:graphic>
                  <wp14:sizeRelH relativeFrom="margin">
                    <wp14:pctWidth>0</wp14:pctWidth>
                  </wp14:sizeRelH>
                  <wp14:sizeRelV relativeFrom="margin">
                    <wp14:pctHeight>0</wp14:pctHeight>
                  </wp14:sizeRelV>
                </wp:anchor>
              </w:drawing>
            </w:r>
          </w:p>
        </w:tc>
      </w:tr>
    </w:tbl>
    <w:p w14:paraId="79C9E3E3" w14:textId="51388482" w:rsidR="00677138" w:rsidRPr="00B56A2D" w:rsidRDefault="00677138" w:rsidP="00C8411A">
      <w:pPr>
        <w:spacing w:after="180"/>
        <w:jc w:val="both"/>
        <w:rPr>
          <w:rFonts w:cs="Arial"/>
          <w:sz w:val="22"/>
          <w:szCs w:val="22"/>
        </w:rPr>
      </w:pPr>
    </w:p>
    <w:p w14:paraId="2C26E772" w14:textId="77777777" w:rsidR="007D6CA2" w:rsidRPr="00B56A2D" w:rsidRDefault="007D6CA2" w:rsidP="007D6CA2">
      <w:pPr>
        <w:spacing w:after="180"/>
        <w:jc w:val="both"/>
        <w:rPr>
          <w:rFonts w:cs="Arial"/>
          <w:b/>
          <w:bCs/>
          <w:sz w:val="22"/>
          <w:szCs w:val="22"/>
        </w:rPr>
      </w:pPr>
      <w:r w:rsidRPr="00B56A2D">
        <w:rPr>
          <w:rFonts w:cs="Arial"/>
          <w:b/>
          <w:bCs/>
          <w:sz w:val="22"/>
          <w:szCs w:val="22"/>
        </w:rPr>
        <w:t>Über Glatz</w:t>
      </w:r>
    </w:p>
    <w:p w14:paraId="6B89C1F9" w14:textId="1EEE9BF3" w:rsidR="007D6CA2" w:rsidRPr="00B56A2D" w:rsidRDefault="007D6CA2" w:rsidP="007D6CA2">
      <w:pPr>
        <w:spacing w:after="180"/>
        <w:jc w:val="both"/>
        <w:rPr>
          <w:rFonts w:cs="Arial"/>
          <w:sz w:val="22"/>
          <w:szCs w:val="22"/>
        </w:rPr>
      </w:pPr>
      <w:r w:rsidRPr="6F4DF376">
        <w:rPr>
          <w:rFonts w:cs="Arial"/>
          <w:sz w:val="22"/>
          <w:szCs w:val="22"/>
        </w:rPr>
        <w:lastRenderedPageBreak/>
        <w:t>Die Schweizer Glatz AG mit Sitz in Frauenfeld ist einer der führenden Sonnenschirmhersteller in Europa. Das Unternehmen produziert Schirme für den privaten sowie für den gewerblichen Einsatz. Sein Sortiment an hochwertigen Sonnenschirmen mit über 20.000 Kombinationsmöglichkeiten bis hin zu ma</w:t>
      </w:r>
      <w:r>
        <w:rPr>
          <w:rFonts w:cs="Arial"/>
          <w:sz w:val="22"/>
          <w:szCs w:val="22"/>
        </w:rPr>
        <w:t>ß</w:t>
      </w:r>
      <w:r w:rsidRPr="6F4DF376">
        <w:rPr>
          <w:rFonts w:cs="Arial"/>
          <w:sz w:val="22"/>
          <w:szCs w:val="22"/>
        </w:rPr>
        <w:t>geschneiderten Lösungen, vor allem im Gro</w:t>
      </w:r>
      <w:r>
        <w:rPr>
          <w:rFonts w:cs="Arial"/>
          <w:sz w:val="22"/>
          <w:szCs w:val="22"/>
        </w:rPr>
        <w:t>ß</w:t>
      </w:r>
      <w:r w:rsidRPr="6F4DF376">
        <w:rPr>
          <w:rFonts w:cs="Arial"/>
          <w:sz w:val="22"/>
          <w:szCs w:val="22"/>
        </w:rPr>
        <w:t xml:space="preserve">schirmbereich, vertreibt der Hersteller über den autorisierten Fachhandel. Im Objektgeschäft berät der Hersteller auch direkt.  Das Familienunternehmen blickt auf eine über 125jährige traditionsreiche Firmengeschichte zurück und verfügt über weitreichende Expertise. International registrierte Funktionspatente für durchdachten Bedienkomfort, optimale Schattenführung und nachhaltige Allwettertauglichkeit stehen für die hohe Qualität der verschiedenen Schirmtypen. 60 Prozent aller Produkte sind „Swiss Made“ und werden in Frauenfeld produziert, die übrigen 40 Prozent sind „Swiss Design“ und stammen aus </w:t>
      </w:r>
      <w:r w:rsidR="003E575E">
        <w:rPr>
          <w:rFonts w:cs="Arial"/>
          <w:sz w:val="22"/>
          <w:szCs w:val="22"/>
        </w:rPr>
        <w:t>der hauseigenen</w:t>
      </w:r>
      <w:r w:rsidR="003E575E" w:rsidRPr="6F4DF376">
        <w:rPr>
          <w:rFonts w:cs="Arial"/>
          <w:sz w:val="22"/>
          <w:szCs w:val="22"/>
        </w:rPr>
        <w:t xml:space="preserve"> </w:t>
      </w:r>
      <w:r w:rsidRPr="6F4DF376">
        <w:rPr>
          <w:rFonts w:cs="Arial"/>
          <w:sz w:val="22"/>
          <w:szCs w:val="22"/>
        </w:rPr>
        <w:t xml:space="preserve">Entwicklungsabteilung. </w:t>
      </w:r>
    </w:p>
    <w:p w14:paraId="740EA8BD" w14:textId="2C713F8B" w:rsidR="00CE19A3" w:rsidRPr="00B56A2D" w:rsidRDefault="00CE19A3" w:rsidP="00C8411A">
      <w:pPr>
        <w:spacing w:after="180"/>
        <w:jc w:val="both"/>
        <w:rPr>
          <w:rFonts w:cs="Arial"/>
          <w:sz w:val="22"/>
          <w:szCs w:val="22"/>
        </w:rPr>
      </w:pPr>
    </w:p>
    <w:p w14:paraId="12C825A2" w14:textId="12C7B8AE" w:rsidR="00CE19A3" w:rsidRPr="00B56A2D" w:rsidRDefault="00CE19A3" w:rsidP="00C8411A">
      <w:pPr>
        <w:spacing w:after="180"/>
        <w:jc w:val="both"/>
        <w:rPr>
          <w:rFonts w:cs="Arial"/>
          <w:sz w:val="22"/>
          <w:szCs w:val="22"/>
        </w:rPr>
      </w:pPr>
    </w:p>
    <w:p w14:paraId="1304B432" w14:textId="77777777" w:rsidR="00226504" w:rsidRPr="00B56A2D" w:rsidRDefault="00226504" w:rsidP="00C8411A">
      <w:pPr>
        <w:spacing w:after="180"/>
        <w:jc w:val="both"/>
        <w:rPr>
          <w:rFonts w:cs="Arial"/>
          <w:sz w:val="22"/>
          <w:szCs w:val="22"/>
        </w:rPr>
      </w:pPr>
    </w:p>
    <w:sectPr w:rsidR="00226504" w:rsidRPr="00B56A2D" w:rsidSect="00336CFB">
      <w:headerReference w:type="even" r:id="rId14"/>
      <w:headerReference w:type="default" r:id="rId15"/>
      <w:footerReference w:type="even" r:id="rId16"/>
      <w:footerReference w:type="default" r:id="rId17"/>
      <w:headerReference w:type="first" r:id="rId18"/>
      <w:footerReference w:type="first" r:id="rId19"/>
      <w:pgSz w:w="11906" w:h="16838" w:code="9"/>
      <w:pgMar w:top="2835" w:right="1558" w:bottom="1134" w:left="1701" w:header="1843"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5C881" w14:textId="77777777" w:rsidR="00115CC2" w:rsidRDefault="00115CC2">
      <w:r>
        <w:separator/>
      </w:r>
    </w:p>
  </w:endnote>
  <w:endnote w:type="continuationSeparator" w:id="0">
    <w:p w14:paraId="5439907E" w14:textId="77777777" w:rsidR="00115CC2" w:rsidRDefault="0011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8F78" w14:textId="77777777" w:rsidR="00FB0C2E" w:rsidRDefault="00FB0C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44"/>
      <w:gridCol w:w="4703"/>
    </w:tblGrid>
    <w:tr w:rsidR="00C8411A" w:rsidRPr="009512F8" w14:paraId="00D67731" w14:textId="77777777" w:rsidTr="00E733EA">
      <w:trPr>
        <w:trHeight w:hRule="exact" w:val="2268"/>
      </w:trPr>
      <w:tc>
        <w:tcPr>
          <w:tcW w:w="3993" w:type="dxa"/>
        </w:tcPr>
        <w:p w14:paraId="7C971459" w14:textId="2C83B9A3" w:rsidR="00C8411A" w:rsidRDefault="00C8411A" w:rsidP="00C8411A">
          <w:pPr>
            <w:pStyle w:val="Fuzeile"/>
            <w:spacing w:line="240" w:lineRule="atLeast"/>
            <w:rPr>
              <w:rFonts w:cs="Arial"/>
              <w:sz w:val="16"/>
              <w:szCs w:val="16"/>
            </w:rPr>
          </w:pPr>
          <w:r w:rsidRPr="009513C6">
            <w:rPr>
              <w:rFonts w:cs="Arial"/>
              <w:sz w:val="16"/>
              <w:szCs w:val="16"/>
            </w:rPr>
            <w:t>Glatz AG</w:t>
          </w:r>
          <w:r w:rsidR="00FB0C2E">
            <w:rPr>
              <w:rFonts w:cs="Arial"/>
              <w:sz w:val="16"/>
              <w:szCs w:val="16"/>
            </w:rPr>
            <w:br/>
            <w:t xml:space="preserve">Tamara </w:t>
          </w:r>
          <w:r w:rsidR="009660FB">
            <w:rPr>
              <w:rFonts w:cs="Arial"/>
              <w:sz w:val="16"/>
              <w:szCs w:val="16"/>
            </w:rPr>
            <w:t>Walter-</w:t>
          </w:r>
          <w:r w:rsidR="00FB0C2E">
            <w:rPr>
              <w:rFonts w:cs="Arial"/>
              <w:sz w:val="16"/>
              <w:szCs w:val="16"/>
            </w:rPr>
            <w:t>Roost</w:t>
          </w:r>
        </w:p>
        <w:p w14:paraId="23667C47" w14:textId="318B9F9F" w:rsidR="00C8411A" w:rsidRPr="009513C6" w:rsidRDefault="00C8411A" w:rsidP="00C8411A">
          <w:pPr>
            <w:pStyle w:val="Fuzeile"/>
            <w:spacing w:line="240" w:lineRule="atLeast"/>
            <w:rPr>
              <w:rFonts w:ascii="Verdana" w:hAnsi="Verdana"/>
              <w:sz w:val="16"/>
              <w:szCs w:val="16"/>
            </w:rPr>
          </w:pPr>
          <w:proofErr w:type="spellStart"/>
          <w:r w:rsidRPr="009513C6">
            <w:rPr>
              <w:rFonts w:cs="Arial"/>
              <w:sz w:val="16"/>
              <w:szCs w:val="16"/>
            </w:rPr>
            <w:t>Neuhofstrasse</w:t>
          </w:r>
          <w:proofErr w:type="spellEnd"/>
          <w:r w:rsidRPr="009513C6">
            <w:rPr>
              <w:rFonts w:cs="Arial"/>
              <w:sz w:val="16"/>
              <w:szCs w:val="16"/>
            </w:rPr>
            <w:t xml:space="preserve"> 12</w:t>
          </w:r>
          <w:r w:rsidRPr="009513C6">
            <w:rPr>
              <w:rFonts w:cs="Arial"/>
              <w:sz w:val="16"/>
              <w:szCs w:val="16"/>
            </w:rPr>
            <w:br/>
            <w:t>8500 Frauenfeld</w:t>
          </w:r>
          <w:r w:rsidRPr="009513C6">
            <w:rPr>
              <w:rFonts w:cs="Arial"/>
              <w:sz w:val="16"/>
              <w:szCs w:val="16"/>
            </w:rPr>
            <w:br/>
            <w:t>Schweiz</w:t>
          </w:r>
          <w:r w:rsidRPr="009513C6">
            <w:rPr>
              <w:rFonts w:cs="Arial"/>
              <w:sz w:val="16"/>
              <w:szCs w:val="16"/>
            </w:rPr>
            <w:br/>
            <w:t>T</w:t>
          </w:r>
          <w:r>
            <w:rPr>
              <w:rFonts w:cs="Arial"/>
              <w:sz w:val="16"/>
              <w:szCs w:val="16"/>
            </w:rPr>
            <w:t>el.</w:t>
          </w:r>
          <w:r w:rsidRPr="009513C6">
            <w:rPr>
              <w:rFonts w:cs="Arial"/>
              <w:sz w:val="16"/>
              <w:szCs w:val="16"/>
            </w:rPr>
            <w:t xml:space="preserve"> </w:t>
          </w:r>
          <w:r w:rsidR="00FB0C2E" w:rsidRPr="00FB0C2E">
            <w:rPr>
              <w:rFonts w:cs="Arial"/>
              <w:sz w:val="16"/>
              <w:szCs w:val="16"/>
            </w:rPr>
            <w:t>+41 (52) 723 66 72</w:t>
          </w:r>
        </w:p>
      </w:tc>
      <w:tc>
        <w:tcPr>
          <w:tcW w:w="4738" w:type="dxa"/>
        </w:tcPr>
        <w:p w14:paraId="2DBA6B4A" w14:textId="77777777" w:rsidR="00C8411A" w:rsidRPr="00B22D24" w:rsidRDefault="00C8411A" w:rsidP="00C8411A">
          <w:pPr>
            <w:pStyle w:val="Fuzeile"/>
            <w:spacing w:line="240" w:lineRule="atLeast"/>
            <w:rPr>
              <w:rFonts w:cs="Arial"/>
              <w:sz w:val="16"/>
              <w:szCs w:val="16"/>
            </w:rPr>
          </w:pPr>
          <w:r w:rsidRPr="00B22D24">
            <w:rPr>
              <w:rFonts w:cs="Arial"/>
              <w:sz w:val="16"/>
              <w:szCs w:val="16"/>
            </w:rPr>
            <w:t>Pressekontakt:</w:t>
          </w:r>
        </w:p>
        <w:p w14:paraId="63B2B1E6" w14:textId="77777777" w:rsidR="00C8411A" w:rsidRPr="004900FD" w:rsidRDefault="00C8411A" w:rsidP="00C8411A">
          <w:pPr>
            <w:pStyle w:val="Fuzeile"/>
            <w:spacing w:line="240" w:lineRule="atLeast"/>
            <w:rPr>
              <w:rFonts w:cs="Arial"/>
              <w:sz w:val="16"/>
              <w:szCs w:val="16"/>
            </w:rPr>
          </w:pPr>
          <w:r w:rsidRPr="004900FD">
            <w:rPr>
              <w:rFonts w:cs="Arial"/>
              <w:sz w:val="16"/>
              <w:szCs w:val="16"/>
            </w:rPr>
            <w:t>D/P Communications &amp; Media GmbH</w:t>
          </w:r>
        </w:p>
        <w:p w14:paraId="595FB159" w14:textId="77777777" w:rsidR="00C8411A" w:rsidRPr="00B22D24" w:rsidRDefault="00C8411A" w:rsidP="00C8411A">
          <w:pPr>
            <w:pStyle w:val="Fuzeile"/>
            <w:spacing w:line="240" w:lineRule="atLeast"/>
            <w:rPr>
              <w:rFonts w:cs="Arial"/>
              <w:sz w:val="16"/>
              <w:szCs w:val="16"/>
            </w:rPr>
          </w:pPr>
          <w:r w:rsidRPr="00B22D24">
            <w:rPr>
              <w:rFonts w:cs="Arial"/>
              <w:sz w:val="16"/>
              <w:szCs w:val="16"/>
            </w:rPr>
            <w:t>Arnulfstr. 33</w:t>
          </w:r>
        </w:p>
        <w:p w14:paraId="472399A5" w14:textId="77777777" w:rsidR="00C8411A" w:rsidRPr="00B22D24" w:rsidRDefault="00C8411A" w:rsidP="00C8411A">
          <w:pPr>
            <w:pStyle w:val="Fuzeile"/>
            <w:spacing w:line="240" w:lineRule="atLeast"/>
            <w:rPr>
              <w:rFonts w:cs="Arial"/>
              <w:sz w:val="16"/>
              <w:szCs w:val="16"/>
            </w:rPr>
          </w:pPr>
          <w:r w:rsidRPr="00B22D24">
            <w:rPr>
              <w:rFonts w:cs="Arial"/>
              <w:sz w:val="16"/>
              <w:szCs w:val="16"/>
            </w:rPr>
            <w:t>40545 Düsseldorf</w:t>
          </w:r>
        </w:p>
        <w:p w14:paraId="3BCA2183" w14:textId="77777777" w:rsidR="00C8411A" w:rsidRPr="00B22D24" w:rsidRDefault="00C8411A" w:rsidP="00C8411A">
          <w:pPr>
            <w:pStyle w:val="Fuzeile"/>
            <w:spacing w:line="240" w:lineRule="atLeast"/>
            <w:rPr>
              <w:rFonts w:cs="Arial"/>
              <w:sz w:val="16"/>
              <w:szCs w:val="16"/>
            </w:rPr>
          </w:pPr>
          <w:r w:rsidRPr="00B22D24">
            <w:rPr>
              <w:rFonts w:cs="Arial"/>
              <w:sz w:val="16"/>
              <w:szCs w:val="16"/>
            </w:rPr>
            <w:t>Britta Harnischmacher, harnischmacher@doerferpartner.de</w:t>
          </w:r>
          <w:r w:rsidRPr="00B22D24">
            <w:rPr>
              <w:rFonts w:cs="Arial"/>
              <w:sz w:val="16"/>
              <w:szCs w:val="16"/>
            </w:rPr>
            <w:tab/>
          </w:r>
        </w:p>
        <w:p w14:paraId="54747EDF" w14:textId="77777777" w:rsidR="00C8411A" w:rsidRPr="00116C05" w:rsidRDefault="00C8411A" w:rsidP="00C8411A">
          <w:pPr>
            <w:pStyle w:val="Fuzeile"/>
            <w:spacing w:line="240" w:lineRule="atLeast"/>
            <w:rPr>
              <w:rFonts w:cs="Arial"/>
              <w:sz w:val="16"/>
              <w:szCs w:val="16"/>
              <w:lang w:val="en-US"/>
            </w:rPr>
          </w:pPr>
          <w:r w:rsidRPr="00116C05">
            <w:rPr>
              <w:rFonts w:cs="Arial"/>
              <w:sz w:val="16"/>
              <w:szCs w:val="16"/>
              <w:lang w:val="en-US"/>
            </w:rPr>
            <w:t>Tel. 0211/52301-12, Fax 0211/52301-30</w:t>
          </w:r>
        </w:p>
        <w:p w14:paraId="14341A84" w14:textId="77777777" w:rsidR="00C8411A" w:rsidRPr="00116C05" w:rsidRDefault="00C8411A" w:rsidP="00C8411A">
          <w:pPr>
            <w:pStyle w:val="Fuzeile"/>
            <w:spacing w:line="240" w:lineRule="atLeast"/>
            <w:rPr>
              <w:rFonts w:ascii="Verdana" w:hAnsi="Verdana"/>
              <w:sz w:val="16"/>
              <w:szCs w:val="16"/>
              <w:lang w:val="en-US"/>
            </w:rPr>
          </w:pPr>
          <w:r w:rsidRPr="00116C05">
            <w:rPr>
              <w:rFonts w:cs="Arial"/>
              <w:sz w:val="16"/>
              <w:szCs w:val="16"/>
              <w:lang w:val="en-US"/>
            </w:rPr>
            <w:t>www.doerferpartner.de</w:t>
          </w:r>
          <w:r w:rsidRPr="00116C05">
            <w:rPr>
              <w:rFonts w:ascii="Verdana" w:hAnsi="Verdana"/>
              <w:sz w:val="16"/>
              <w:szCs w:val="16"/>
              <w:lang w:val="en-US"/>
            </w:rPr>
            <w:t xml:space="preserve">                               </w:t>
          </w:r>
        </w:p>
        <w:p w14:paraId="2DE9E3D7" w14:textId="77777777" w:rsidR="00C8411A" w:rsidRPr="00116C05" w:rsidRDefault="00C8411A" w:rsidP="00C8411A">
          <w:pPr>
            <w:pStyle w:val="Fuzeile"/>
            <w:spacing w:line="240" w:lineRule="atLeast"/>
            <w:jc w:val="right"/>
            <w:rPr>
              <w:rFonts w:ascii="Verdana" w:hAnsi="Verdana"/>
              <w:sz w:val="16"/>
              <w:szCs w:val="16"/>
              <w:lang w:val="en-US"/>
            </w:rPr>
          </w:pPr>
          <w:r w:rsidRPr="00B22D24">
            <w:rPr>
              <w:rFonts w:cs="Arial"/>
              <w:sz w:val="16"/>
              <w:szCs w:val="16"/>
            </w:rPr>
            <w:fldChar w:fldCharType="begin"/>
          </w:r>
          <w:r w:rsidRPr="00116C05">
            <w:rPr>
              <w:rFonts w:cs="Arial"/>
              <w:sz w:val="16"/>
              <w:szCs w:val="16"/>
              <w:lang w:val="en-US"/>
            </w:rPr>
            <w:instrText xml:space="preserve"> PAGE </w:instrText>
          </w:r>
          <w:r w:rsidRPr="00B22D24">
            <w:rPr>
              <w:rFonts w:cs="Arial"/>
              <w:sz w:val="16"/>
              <w:szCs w:val="16"/>
            </w:rPr>
            <w:fldChar w:fldCharType="separate"/>
          </w:r>
          <w:r>
            <w:rPr>
              <w:rFonts w:cs="Arial"/>
              <w:noProof/>
              <w:sz w:val="16"/>
              <w:szCs w:val="16"/>
              <w:lang w:val="en-US"/>
            </w:rPr>
            <w:t>1</w:t>
          </w:r>
          <w:r w:rsidRPr="00B22D24">
            <w:rPr>
              <w:rFonts w:cs="Arial"/>
              <w:sz w:val="16"/>
              <w:szCs w:val="16"/>
            </w:rPr>
            <w:fldChar w:fldCharType="end"/>
          </w:r>
          <w:r w:rsidRPr="00116C05">
            <w:rPr>
              <w:rFonts w:cs="Arial"/>
              <w:sz w:val="16"/>
              <w:szCs w:val="16"/>
              <w:lang w:val="en-US"/>
            </w:rPr>
            <w:t xml:space="preserve"> / </w:t>
          </w:r>
          <w:r w:rsidRPr="00B22D24">
            <w:rPr>
              <w:rFonts w:cs="Arial"/>
              <w:sz w:val="16"/>
              <w:szCs w:val="16"/>
            </w:rPr>
            <w:fldChar w:fldCharType="begin"/>
          </w:r>
          <w:r w:rsidRPr="00116C05">
            <w:rPr>
              <w:rFonts w:cs="Arial"/>
              <w:sz w:val="16"/>
              <w:szCs w:val="16"/>
              <w:lang w:val="en-US"/>
            </w:rPr>
            <w:instrText xml:space="preserve"> NUMPAGES </w:instrText>
          </w:r>
          <w:r w:rsidRPr="00B22D24">
            <w:rPr>
              <w:rFonts w:cs="Arial"/>
              <w:sz w:val="16"/>
              <w:szCs w:val="16"/>
            </w:rPr>
            <w:fldChar w:fldCharType="separate"/>
          </w:r>
          <w:r>
            <w:rPr>
              <w:rFonts w:cs="Arial"/>
              <w:noProof/>
              <w:sz w:val="16"/>
              <w:szCs w:val="16"/>
              <w:lang w:val="en-US"/>
            </w:rPr>
            <w:t>4</w:t>
          </w:r>
          <w:r w:rsidRPr="00B22D24">
            <w:rPr>
              <w:rFonts w:cs="Arial"/>
              <w:sz w:val="16"/>
              <w:szCs w:val="16"/>
            </w:rPr>
            <w:fldChar w:fldCharType="end"/>
          </w:r>
        </w:p>
      </w:tc>
    </w:tr>
  </w:tbl>
  <w:p w14:paraId="7D781E6D" w14:textId="7302FCCD" w:rsidR="00287AC8" w:rsidRPr="00177481" w:rsidRDefault="00287AC8" w:rsidP="00C8411A">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3D9" w14:textId="7757A999" w:rsidR="00287AC8" w:rsidRDefault="00287AC8">
    <w:pPr>
      <w:pStyle w:val="Fuzeile"/>
    </w:pPr>
    <w:r>
      <w:rPr>
        <w:rFonts w:cs="Arial"/>
        <w:b/>
        <w:bCs/>
        <w:noProof/>
        <w:sz w:val="22"/>
        <w:szCs w:val="22"/>
        <w:lang w:val="de-CH"/>
      </w:rPr>
      <mc:AlternateContent>
        <mc:Choice Requires="wps">
          <w:drawing>
            <wp:anchor distT="0" distB="0" distL="114300" distR="114300" simplePos="0" relativeHeight="251661824" behindDoc="0" locked="0" layoutInCell="1" allowOverlap="1" wp14:anchorId="7912594D" wp14:editId="69BA2735">
              <wp:simplePos x="0" y="0"/>
              <wp:positionH relativeFrom="page">
                <wp:posOffset>5400675</wp:posOffset>
              </wp:positionH>
              <wp:positionV relativeFrom="bottomMargin">
                <wp:posOffset>-720090</wp:posOffset>
              </wp:positionV>
              <wp:extent cx="961200" cy="114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61200" cy="1144800"/>
                      </a:xfrm>
                      <a:prstGeom prst="rect">
                        <a:avLst/>
                      </a:prstGeom>
                      <a:noFill/>
                      <a:ln w="6350">
                        <a:noFill/>
                      </a:ln>
                    </wps:spPr>
                    <wps:txbx>
                      <w:txbxContent>
                        <w:p w14:paraId="68321CD4"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Glatz AG </w:t>
                          </w:r>
                        </w:p>
                        <w:p w14:paraId="6588D86A"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Neuhofstrassse 12</w:t>
                          </w:r>
                        </w:p>
                        <w:p w14:paraId="4DE34DD2"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8500 Frauenfeld</w:t>
                          </w:r>
                        </w:p>
                        <w:p w14:paraId="242D6009"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T +41 52 723 66 66</w:t>
                          </w:r>
                        </w:p>
                        <w:p w14:paraId="7E1FE3D0"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F +41 52 723 66 89</w:t>
                          </w:r>
                        </w:p>
                        <w:p w14:paraId="2873A397"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www.glatz.com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594D" id="_x0000_t202" coordsize="21600,21600" o:spt="202" path="m,l,21600r21600,l21600,xe">
              <v:stroke joinstyle="miter"/>
              <v:path gradientshapeok="t" o:connecttype="rect"/>
            </v:shapetype>
            <v:shape id="Textfeld 4" o:spid="_x0000_s1026" type="#_x0000_t202" style="position:absolute;margin-left:425.25pt;margin-top:-56.7pt;width:75.7pt;height:90.15pt;z-index:251661824;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" filled="f" stroked="f" strokeweight=".5pt">
              <v:textbox inset="0,0,0,0">
                <w:txbxContent>
                  <w:p w14:paraId="68321CD4"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Glatz AG </w:t>
                    </w:r>
                  </w:p>
                  <w:p w14:paraId="6588D86A"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Neuhofstrassse 12</w:t>
                    </w:r>
                  </w:p>
                  <w:p w14:paraId="4DE34DD2"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8500 Frauenfeld</w:t>
                    </w:r>
                  </w:p>
                  <w:p w14:paraId="242D6009"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T +41 52 723 66 66</w:t>
                    </w:r>
                  </w:p>
                  <w:p w14:paraId="7E1FE3D0"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F +41 52 723 66 89</w:t>
                    </w:r>
                  </w:p>
                  <w:p w14:paraId="2873A397" w14:textId="77777777" w:rsidR="00287AC8" w:rsidRPr="00287AC8" w:rsidRDefault="00287AC8" w:rsidP="00287AC8">
                    <w:pPr>
                      <w:spacing w:line="220" w:lineRule="exact"/>
                      <w:rPr>
                        <w:rFonts w:cs="Arial"/>
                        <w:sz w:val="16"/>
                        <w:szCs w:val="16"/>
                        <w:lang w:val="de-CH"/>
                      </w:rPr>
                    </w:pPr>
                    <w:r w:rsidRPr="00287AC8">
                      <w:rPr>
                        <w:rFonts w:cs="Arial"/>
                        <w:sz w:val="16"/>
                        <w:szCs w:val="16"/>
                        <w:lang w:val="de-CH"/>
                      </w:rPr>
                      <w:t>www.glatz.com</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807B9" w14:textId="77777777" w:rsidR="00115CC2" w:rsidRDefault="00115CC2">
      <w:r>
        <w:separator/>
      </w:r>
    </w:p>
  </w:footnote>
  <w:footnote w:type="continuationSeparator" w:id="0">
    <w:p w14:paraId="4EA249FB" w14:textId="77777777" w:rsidR="00115CC2" w:rsidRDefault="0011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9DD5" w14:textId="77777777" w:rsidR="00FB0C2E" w:rsidRDefault="00FB0C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DD79" w14:textId="5AEA94E0" w:rsidR="00310E3B" w:rsidRPr="006C6694" w:rsidRDefault="00287AC8" w:rsidP="00310E3B">
    <w:pPr>
      <w:pStyle w:val="Kopfzeile"/>
      <w:spacing w:before="120"/>
      <w:rPr>
        <w:rFonts w:cs="Arial"/>
        <w:spacing w:val="80"/>
        <w:sz w:val="36"/>
        <w:szCs w:val="36"/>
      </w:rPr>
    </w:pPr>
    <w:r w:rsidRPr="00310E3B">
      <w:rPr>
        <w:b/>
        <w:bCs/>
        <w:noProof/>
        <w:spacing w:val="26"/>
        <w:sz w:val="28"/>
        <w:szCs w:val="28"/>
        <w:lang w:val="de-CH"/>
      </w:rPr>
      <w:drawing>
        <wp:anchor distT="0" distB="0" distL="114300" distR="114300" simplePos="0" relativeHeight="251665920" behindDoc="0" locked="0" layoutInCell="1" allowOverlap="1" wp14:anchorId="57188FAA" wp14:editId="321BF770">
          <wp:simplePos x="0" y="0"/>
          <wp:positionH relativeFrom="page">
            <wp:posOffset>5504180</wp:posOffset>
          </wp:positionH>
          <wp:positionV relativeFrom="page">
            <wp:posOffset>396240</wp:posOffset>
          </wp:positionV>
          <wp:extent cx="1620000" cy="504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r w:rsidR="00310E3B">
      <w:rPr>
        <w:rFonts w:cs="Arial"/>
        <w:spacing w:val="80"/>
        <w:sz w:val="36"/>
        <w:szCs w:val="36"/>
      </w:rPr>
      <w:t>Glatz Pressetext</w:t>
    </w:r>
  </w:p>
  <w:p w14:paraId="3D9FA280" w14:textId="77777777" w:rsidR="00310E3B" w:rsidRPr="00310E3B" w:rsidRDefault="00310E3B" w:rsidP="00287AC8">
    <w:pPr>
      <w:pStyle w:val="Kopfzeile"/>
      <w:rPr>
        <w:b/>
        <w:bCs/>
        <w:spacing w:val="26"/>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7FF" w14:textId="16C99D35" w:rsidR="00287AC8" w:rsidRDefault="00287AC8">
    <w:pPr>
      <w:pStyle w:val="Kopfzeile"/>
    </w:pPr>
    <w:r>
      <w:rPr>
        <w:noProof/>
        <w:sz w:val="22"/>
        <w:szCs w:val="22"/>
        <w:lang w:val="de-CH"/>
      </w:rPr>
      <w:drawing>
        <wp:anchor distT="0" distB="0" distL="114300" distR="114300" simplePos="0" relativeHeight="251659776" behindDoc="0" locked="0" layoutInCell="1" allowOverlap="1" wp14:anchorId="4FA0BD3D" wp14:editId="7C3D84CE">
          <wp:simplePos x="0" y="0"/>
          <wp:positionH relativeFrom="page">
            <wp:posOffset>5400675</wp:posOffset>
          </wp:positionH>
          <wp:positionV relativeFrom="page">
            <wp:posOffset>900430</wp:posOffset>
          </wp:positionV>
          <wp:extent cx="1620000" cy="504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375D"/>
    <w:multiLevelType w:val="hybridMultilevel"/>
    <w:tmpl w:val="61FEB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44953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A"/>
    <w:rsid w:val="0002616C"/>
    <w:rsid w:val="00030068"/>
    <w:rsid w:val="00041801"/>
    <w:rsid w:val="0006023C"/>
    <w:rsid w:val="00064FC0"/>
    <w:rsid w:val="00066D47"/>
    <w:rsid w:val="000674DC"/>
    <w:rsid w:val="00072646"/>
    <w:rsid w:val="0007334B"/>
    <w:rsid w:val="00076547"/>
    <w:rsid w:val="00090EE7"/>
    <w:rsid w:val="00091DB4"/>
    <w:rsid w:val="0009624B"/>
    <w:rsid w:val="000A02D8"/>
    <w:rsid w:val="000B1E14"/>
    <w:rsid w:val="000B2AF4"/>
    <w:rsid w:val="000D6CCA"/>
    <w:rsid w:val="000E3245"/>
    <w:rsid w:val="000F0533"/>
    <w:rsid w:val="000F22EA"/>
    <w:rsid w:val="000F52FD"/>
    <w:rsid w:val="000F737D"/>
    <w:rsid w:val="00106DAF"/>
    <w:rsid w:val="001129F3"/>
    <w:rsid w:val="001135AD"/>
    <w:rsid w:val="00115CC2"/>
    <w:rsid w:val="00124511"/>
    <w:rsid w:val="001266DC"/>
    <w:rsid w:val="0013469B"/>
    <w:rsid w:val="00140776"/>
    <w:rsid w:val="001504A8"/>
    <w:rsid w:val="00155646"/>
    <w:rsid w:val="00161F88"/>
    <w:rsid w:val="0016371E"/>
    <w:rsid w:val="0017290B"/>
    <w:rsid w:val="00177481"/>
    <w:rsid w:val="0018336E"/>
    <w:rsid w:val="001B2755"/>
    <w:rsid w:val="001B3005"/>
    <w:rsid w:val="001B40BF"/>
    <w:rsid w:val="001B6258"/>
    <w:rsid w:val="001C4398"/>
    <w:rsid w:val="001C4456"/>
    <w:rsid w:val="001D462E"/>
    <w:rsid w:val="001D4827"/>
    <w:rsid w:val="001F049A"/>
    <w:rsid w:val="001F19EA"/>
    <w:rsid w:val="001F28FB"/>
    <w:rsid w:val="001F4364"/>
    <w:rsid w:val="002006F8"/>
    <w:rsid w:val="00205D45"/>
    <w:rsid w:val="002141EC"/>
    <w:rsid w:val="00215BC3"/>
    <w:rsid w:val="00222AB7"/>
    <w:rsid w:val="00226504"/>
    <w:rsid w:val="00232C48"/>
    <w:rsid w:val="00253807"/>
    <w:rsid w:val="00253D4C"/>
    <w:rsid w:val="0026247F"/>
    <w:rsid w:val="0026580E"/>
    <w:rsid w:val="002675BD"/>
    <w:rsid w:val="00267D15"/>
    <w:rsid w:val="00274127"/>
    <w:rsid w:val="00284AB5"/>
    <w:rsid w:val="00285232"/>
    <w:rsid w:val="00287AC8"/>
    <w:rsid w:val="00293AE2"/>
    <w:rsid w:val="002A0A21"/>
    <w:rsid w:val="002A0EEA"/>
    <w:rsid w:val="002A21E4"/>
    <w:rsid w:val="002B1E42"/>
    <w:rsid w:val="002E0546"/>
    <w:rsid w:val="002E16D8"/>
    <w:rsid w:val="00310E3B"/>
    <w:rsid w:val="003135E4"/>
    <w:rsid w:val="00336CFB"/>
    <w:rsid w:val="00340CB0"/>
    <w:rsid w:val="00362165"/>
    <w:rsid w:val="00372624"/>
    <w:rsid w:val="00384AFD"/>
    <w:rsid w:val="00385248"/>
    <w:rsid w:val="003963E5"/>
    <w:rsid w:val="003966EB"/>
    <w:rsid w:val="003A578F"/>
    <w:rsid w:val="003A5C71"/>
    <w:rsid w:val="003B553A"/>
    <w:rsid w:val="003B694E"/>
    <w:rsid w:val="003B7330"/>
    <w:rsid w:val="003C10AF"/>
    <w:rsid w:val="003C3848"/>
    <w:rsid w:val="003C38B5"/>
    <w:rsid w:val="003D0414"/>
    <w:rsid w:val="003D090A"/>
    <w:rsid w:val="003D609B"/>
    <w:rsid w:val="003D756F"/>
    <w:rsid w:val="003E074F"/>
    <w:rsid w:val="003E575E"/>
    <w:rsid w:val="003F35AE"/>
    <w:rsid w:val="003F3723"/>
    <w:rsid w:val="003F7D56"/>
    <w:rsid w:val="00402A80"/>
    <w:rsid w:val="004162BD"/>
    <w:rsid w:val="0043093E"/>
    <w:rsid w:val="00433A05"/>
    <w:rsid w:val="00441629"/>
    <w:rsid w:val="004440B9"/>
    <w:rsid w:val="00446740"/>
    <w:rsid w:val="00464EFA"/>
    <w:rsid w:val="00465FDE"/>
    <w:rsid w:val="004838A4"/>
    <w:rsid w:val="0048641F"/>
    <w:rsid w:val="00494429"/>
    <w:rsid w:val="004A7A21"/>
    <w:rsid w:val="004B156E"/>
    <w:rsid w:val="004B4589"/>
    <w:rsid w:val="004B7AD1"/>
    <w:rsid w:val="004D4A94"/>
    <w:rsid w:val="004D642F"/>
    <w:rsid w:val="004D7F6E"/>
    <w:rsid w:val="004E00A1"/>
    <w:rsid w:val="004E02A8"/>
    <w:rsid w:val="004E1BC9"/>
    <w:rsid w:val="004F6F61"/>
    <w:rsid w:val="00503657"/>
    <w:rsid w:val="005265EF"/>
    <w:rsid w:val="00544BFC"/>
    <w:rsid w:val="005662F8"/>
    <w:rsid w:val="00570615"/>
    <w:rsid w:val="00571662"/>
    <w:rsid w:val="00572BC6"/>
    <w:rsid w:val="005A2282"/>
    <w:rsid w:val="005A3398"/>
    <w:rsid w:val="005A53CF"/>
    <w:rsid w:val="005F1F6E"/>
    <w:rsid w:val="005F6492"/>
    <w:rsid w:val="0060122F"/>
    <w:rsid w:val="00611150"/>
    <w:rsid w:val="00612064"/>
    <w:rsid w:val="00634BCD"/>
    <w:rsid w:val="006501C9"/>
    <w:rsid w:val="006509B1"/>
    <w:rsid w:val="00654ADF"/>
    <w:rsid w:val="00657102"/>
    <w:rsid w:val="00661001"/>
    <w:rsid w:val="00661EEA"/>
    <w:rsid w:val="00665E32"/>
    <w:rsid w:val="0067288C"/>
    <w:rsid w:val="00677138"/>
    <w:rsid w:val="006C044A"/>
    <w:rsid w:val="006C1F0D"/>
    <w:rsid w:val="006C6DCD"/>
    <w:rsid w:val="006D4006"/>
    <w:rsid w:val="006D6EF4"/>
    <w:rsid w:val="006E1399"/>
    <w:rsid w:val="007013A5"/>
    <w:rsid w:val="0071513E"/>
    <w:rsid w:val="0071672E"/>
    <w:rsid w:val="00723563"/>
    <w:rsid w:val="00730CD4"/>
    <w:rsid w:val="007331F2"/>
    <w:rsid w:val="00742AB5"/>
    <w:rsid w:val="00762FA6"/>
    <w:rsid w:val="007641E8"/>
    <w:rsid w:val="00770C34"/>
    <w:rsid w:val="00775512"/>
    <w:rsid w:val="00775B59"/>
    <w:rsid w:val="007A0617"/>
    <w:rsid w:val="007A7176"/>
    <w:rsid w:val="007B10CC"/>
    <w:rsid w:val="007C1B4C"/>
    <w:rsid w:val="007D4F48"/>
    <w:rsid w:val="007D6CA2"/>
    <w:rsid w:val="007E2DAF"/>
    <w:rsid w:val="007F20D6"/>
    <w:rsid w:val="007F5966"/>
    <w:rsid w:val="007F6265"/>
    <w:rsid w:val="00804C99"/>
    <w:rsid w:val="00826485"/>
    <w:rsid w:val="008549D4"/>
    <w:rsid w:val="00855AB8"/>
    <w:rsid w:val="00870578"/>
    <w:rsid w:val="00882F32"/>
    <w:rsid w:val="00885D31"/>
    <w:rsid w:val="00894CE3"/>
    <w:rsid w:val="008A2F67"/>
    <w:rsid w:val="008A400C"/>
    <w:rsid w:val="008A4FC1"/>
    <w:rsid w:val="008D6600"/>
    <w:rsid w:val="008D7EAF"/>
    <w:rsid w:val="008E23EF"/>
    <w:rsid w:val="008E7516"/>
    <w:rsid w:val="008F40BE"/>
    <w:rsid w:val="00924C0F"/>
    <w:rsid w:val="00932104"/>
    <w:rsid w:val="00937352"/>
    <w:rsid w:val="00941D4E"/>
    <w:rsid w:val="00945D21"/>
    <w:rsid w:val="00947C86"/>
    <w:rsid w:val="009512F8"/>
    <w:rsid w:val="00953326"/>
    <w:rsid w:val="009660FB"/>
    <w:rsid w:val="009754FA"/>
    <w:rsid w:val="00975CDE"/>
    <w:rsid w:val="00977953"/>
    <w:rsid w:val="00980726"/>
    <w:rsid w:val="0098285D"/>
    <w:rsid w:val="00987268"/>
    <w:rsid w:val="00993CAB"/>
    <w:rsid w:val="00995EC0"/>
    <w:rsid w:val="009A4AAB"/>
    <w:rsid w:val="009C0260"/>
    <w:rsid w:val="009D2E0C"/>
    <w:rsid w:val="009D7D3D"/>
    <w:rsid w:val="009E1586"/>
    <w:rsid w:val="009E6757"/>
    <w:rsid w:val="009E703F"/>
    <w:rsid w:val="009F17DE"/>
    <w:rsid w:val="00A12FB8"/>
    <w:rsid w:val="00A3119C"/>
    <w:rsid w:val="00A349AC"/>
    <w:rsid w:val="00A400AC"/>
    <w:rsid w:val="00A56D3C"/>
    <w:rsid w:val="00A652A3"/>
    <w:rsid w:val="00A659DB"/>
    <w:rsid w:val="00A71E84"/>
    <w:rsid w:val="00AA1D9E"/>
    <w:rsid w:val="00AA23EA"/>
    <w:rsid w:val="00AB0ADD"/>
    <w:rsid w:val="00AC4909"/>
    <w:rsid w:val="00AD2C30"/>
    <w:rsid w:val="00AE634A"/>
    <w:rsid w:val="00AF1EC1"/>
    <w:rsid w:val="00B03F60"/>
    <w:rsid w:val="00B07078"/>
    <w:rsid w:val="00B20107"/>
    <w:rsid w:val="00B23FA2"/>
    <w:rsid w:val="00B24B55"/>
    <w:rsid w:val="00B31BD4"/>
    <w:rsid w:val="00B33F19"/>
    <w:rsid w:val="00B54F80"/>
    <w:rsid w:val="00B56A2D"/>
    <w:rsid w:val="00B56B5A"/>
    <w:rsid w:val="00B60CC2"/>
    <w:rsid w:val="00B60EAA"/>
    <w:rsid w:val="00B65436"/>
    <w:rsid w:val="00B80AF0"/>
    <w:rsid w:val="00B80F48"/>
    <w:rsid w:val="00B94B2B"/>
    <w:rsid w:val="00B97CA2"/>
    <w:rsid w:val="00BB307B"/>
    <w:rsid w:val="00BC27E6"/>
    <w:rsid w:val="00BC2869"/>
    <w:rsid w:val="00BC3AEE"/>
    <w:rsid w:val="00BD2A59"/>
    <w:rsid w:val="00BD5788"/>
    <w:rsid w:val="00BE0095"/>
    <w:rsid w:val="00BE206E"/>
    <w:rsid w:val="00BE2581"/>
    <w:rsid w:val="00BE32E8"/>
    <w:rsid w:val="00BE543B"/>
    <w:rsid w:val="00BF084E"/>
    <w:rsid w:val="00BF0BEC"/>
    <w:rsid w:val="00C02794"/>
    <w:rsid w:val="00C04699"/>
    <w:rsid w:val="00C06331"/>
    <w:rsid w:val="00C071A6"/>
    <w:rsid w:val="00C11388"/>
    <w:rsid w:val="00C11C77"/>
    <w:rsid w:val="00C140B8"/>
    <w:rsid w:val="00C16991"/>
    <w:rsid w:val="00C17F62"/>
    <w:rsid w:val="00C26BAF"/>
    <w:rsid w:val="00C50AB9"/>
    <w:rsid w:val="00C608CB"/>
    <w:rsid w:val="00C71E06"/>
    <w:rsid w:val="00C8411A"/>
    <w:rsid w:val="00C92A37"/>
    <w:rsid w:val="00C97F13"/>
    <w:rsid w:val="00CA1933"/>
    <w:rsid w:val="00CC3762"/>
    <w:rsid w:val="00CC449F"/>
    <w:rsid w:val="00CE0C93"/>
    <w:rsid w:val="00CE19A3"/>
    <w:rsid w:val="00CE4FFA"/>
    <w:rsid w:val="00CF23D1"/>
    <w:rsid w:val="00D27E9E"/>
    <w:rsid w:val="00D33B53"/>
    <w:rsid w:val="00D50DD5"/>
    <w:rsid w:val="00D54605"/>
    <w:rsid w:val="00D65078"/>
    <w:rsid w:val="00D77F77"/>
    <w:rsid w:val="00D814EC"/>
    <w:rsid w:val="00D86B33"/>
    <w:rsid w:val="00DC5CA8"/>
    <w:rsid w:val="00DC6D7F"/>
    <w:rsid w:val="00DD6880"/>
    <w:rsid w:val="00DE36F0"/>
    <w:rsid w:val="00DE5ABE"/>
    <w:rsid w:val="00DF1B6A"/>
    <w:rsid w:val="00DF34A2"/>
    <w:rsid w:val="00E00555"/>
    <w:rsid w:val="00E22BE9"/>
    <w:rsid w:val="00E326D5"/>
    <w:rsid w:val="00E65C41"/>
    <w:rsid w:val="00E67123"/>
    <w:rsid w:val="00E72490"/>
    <w:rsid w:val="00E72813"/>
    <w:rsid w:val="00E76BA6"/>
    <w:rsid w:val="00EA2A3F"/>
    <w:rsid w:val="00EA3A47"/>
    <w:rsid w:val="00EA68C8"/>
    <w:rsid w:val="00EC1CDE"/>
    <w:rsid w:val="00EC748A"/>
    <w:rsid w:val="00EE1591"/>
    <w:rsid w:val="00EE30BF"/>
    <w:rsid w:val="00EF104A"/>
    <w:rsid w:val="00EF143A"/>
    <w:rsid w:val="00F05511"/>
    <w:rsid w:val="00F20251"/>
    <w:rsid w:val="00F20CC0"/>
    <w:rsid w:val="00F3051E"/>
    <w:rsid w:val="00F4080D"/>
    <w:rsid w:val="00F75A6D"/>
    <w:rsid w:val="00F80F91"/>
    <w:rsid w:val="00FA0F46"/>
    <w:rsid w:val="00FA30B9"/>
    <w:rsid w:val="00FB0C2E"/>
    <w:rsid w:val="00FC540B"/>
    <w:rsid w:val="00FC7D5A"/>
    <w:rsid w:val="00FD1386"/>
    <w:rsid w:val="00FE54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47F052C5"/>
  <w15:docId w15:val="{B4A6FAEE-07F0-4EF1-B36C-7EF1A97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CH"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62BD"/>
    <w:pPr>
      <w:spacing w:line="280" w:lineRule="exact"/>
    </w:pPr>
    <w:rPr>
      <w:rFonts w:ascii="Arial" w:hAnsi="Arial"/>
      <w:sz w:val="1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val="de-DE" w:eastAsia="de-D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B1E14"/>
    <w:rPr>
      <w:rFonts w:ascii="Tahoma" w:hAnsi="Tahoma" w:cs="Tahoma"/>
      <w:sz w:val="16"/>
      <w:szCs w:val="16"/>
    </w:rPr>
  </w:style>
  <w:style w:type="paragraph" w:styleId="Titel">
    <w:name w:val="Title"/>
    <w:basedOn w:val="Standard"/>
    <w:next w:val="Standard"/>
    <w:link w:val="TitelZchn"/>
    <w:qFormat/>
    <w:rsid w:val="007641E8"/>
    <w:rPr>
      <w:sz w:val="26"/>
      <w:szCs w:val="26"/>
      <w:lang w:val="de-CH"/>
    </w:rPr>
  </w:style>
  <w:style w:type="character" w:customStyle="1" w:styleId="TitelZchn">
    <w:name w:val="Titel Zchn"/>
    <w:basedOn w:val="Absatz-Standardschriftart"/>
    <w:link w:val="Titel"/>
    <w:rsid w:val="007641E8"/>
    <w:rPr>
      <w:rFonts w:ascii="Arial" w:hAnsi="Arial"/>
      <w:sz w:val="26"/>
      <w:szCs w:val="26"/>
      <w:lang w:eastAsia="de-DE"/>
    </w:rPr>
  </w:style>
  <w:style w:type="character" w:styleId="Hyperlink">
    <w:name w:val="Hyperlink"/>
    <w:basedOn w:val="Absatz-Standardschriftart"/>
    <w:unhideWhenUsed/>
    <w:rsid w:val="005A2282"/>
    <w:rPr>
      <w:color w:val="0000FF" w:themeColor="hyperlink"/>
      <w:u w:val="single"/>
    </w:rPr>
  </w:style>
  <w:style w:type="character" w:styleId="NichtaufgelsteErwhnung">
    <w:name w:val="Unresolved Mention"/>
    <w:basedOn w:val="Absatz-Standardschriftart"/>
    <w:uiPriority w:val="99"/>
    <w:semiHidden/>
    <w:unhideWhenUsed/>
    <w:rsid w:val="005A2282"/>
    <w:rPr>
      <w:color w:val="605E5C"/>
      <w:shd w:val="clear" w:color="auto" w:fill="E1DFDD"/>
    </w:rPr>
  </w:style>
  <w:style w:type="character" w:customStyle="1" w:styleId="FuzeileZchn">
    <w:name w:val="Fußzeile Zchn"/>
    <w:basedOn w:val="Absatz-Standardschriftart"/>
    <w:link w:val="Fuzeile"/>
    <w:rsid w:val="00C8411A"/>
    <w:rPr>
      <w:rFonts w:ascii="Arial" w:hAnsi="Arial"/>
      <w:sz w:val="18"/>
      <w:lang w:val="de-DE" w:eastAsia="de-DE"/>
    </w:rPr>
  </w:style>
  <w:style w:type="character" w:customStyle="1" w:styleId="KopfzeileZchn">
    <w:name w:val="Kopfzeile Zchn"/>
    <w:basedOn w:val="Absatz-Standardschriftart"/>
    <w:link w:val="Kopfzeile"/>
    <w:uiPriority w:val="99"/>
    <w:rsid w:val="00310E3B"/>
    <w:rPr>
      <w:rFonts w:ascii="Arial" w:hAnsi="Arial"/>
      <w:sz w:val="18"/>
      <w:lang w:val="de-DE" w:eastAsia="de-DE"/>
    </w:rPr>
  </w:style>
  <w:style w:type="paragraph" w:styleId="Listenabsatz">
    <w:name w:val="List Paragraph"/>
    <w:basedOn w:val="Standard"/>
    <w:uiPriority w:val="34"/>
    <w:qFormat/>
    <w:rsid w:val="009754FA"/>
    <w:pPr>
      <w:spacing w:after="160" w:line="259" w:lineRule="auto"/>
      <w:ind w:left="720"/>
      <w:contextualSpacing/>
    </w:pPr>
    <w:rPr>
      <w:rFonts w:asciiTheme="minorHAnsi" w:eastAsiaTheme="minorHAnsi" w:hAnsiTheme="minorHAnsi" w:cstheme="minorBidi"/>
      <w:sz w:val="22"/>
      <w:szCs w:val="22"/>
      <w:lang w:val="de-CH" w:eastAsia="en-US"/>
    </w:rPr>
  </w:style>
  <w:style w:type="character" w:styleId="Kommentarzeichen">
    <w:name w:val="annotation reference"/>
    <w:basedOn w:val="Absatz-Standardschriftart"/>
    <w:semiHidden/>
    <w:unhideWhenUsed/>
    <w:rsid w:val="0060122F"/>
    <w:rPr>
      <w:sz w:val="16"/>
      <w:szCs w:val="16"/>
    </w:rPr>
  </w:style>
  <w:style w:type="paragraph" w:styleId="Kommentartext">
    <w:name w:val="annotation text"/>
    <w:basedOn w:val="Standard"/>
    <w:link w:val="KommentartextZchn"/>
    <w:unhideWhenUsed/>
    <w:rsid w:val="0060122F"/>
    <w:pPr>
      <w:spacing w:line="240" w:lineRule="auto"/>
    </w:pPr>
    <w:rPr>
      <w:sz w:val="20"/>
    </w:rPr>
  </w:style>
  <w:style w:type="character" w:customStyle="1" w:styleId="KommentartextZchn">
    <w:name w:val="Kommentartext Zchn"/>
    <w:basedOn w:val="Absatz-Standardschriftart"/>
    <w:link w:val="Kommentartext"/>
    <w:rsid w:val="0060122F"/>
    <w:rPr>
      <w:rFonts w:ascii="Arial" w:hAnsi="Arial"/>
      <w:lang w:val="de-DE" w:eastAsia="de-DE"/>
    </w:rPr>
  </w:style>
  <w:style w:type="paragraph" w:styleId="Kommentarthema">
    <w:name w:val="annotation subject"/>
    <w:basedOn w:val="Kommentartext"/>
    <w:next w:val="Kommentartext"/>
    <w:link w:val="KommentarthemaZchn"/>
    <w:semiHidden/>
    <w:unhideWhenUsed/>
    <w:rsid w:val="0060122F"/>
    <w:rPr>
      <w:b/>
      <w:bCs/>
    </w:rPr>
  </w:style>
  <w:style w:type="character" w:customStyle="1" w:styleId="KommentarthemaZchn">
    <w:name w:val="Kommentarthema Zchn"/>
    <w:basedOn w:val="KommentartextZchn"/>
    <w:link w:val="Kommentarthema"/>
    <w:semiHidden/>
    <w:rsid w:val="0060122F"/>
    <w:rPr>
      <w:rFonts w:ascii="Arial" w:hAnsi="Arial"/>
      <w:b/>
      <w:bCs/>
      <w:lang w:val="de-DE" w:eastAsia="de-DE"/>
    </w:rPr>
  </w:style>
  <w:style w:type="table" w:styleId="Tabellenraster">
    <w:name w:val="Table Grid"/>
    <w:basedOn w:val="NormaleTabelle"/>
    <w:rsid w:val="009E7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65EF"/>
    <w:rPr>
      <w:rFonts w:ascii="Arial" w:hAnsi="Arial"/>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246506">
      <w:bodyDiv w:val="1"/>
      <w:marLeft w:val="0"/>
      <w:marRight w:val="0"/>
      <w:marTop w:val="0"/>
      <w:marBottom w:val="0"/>
      <w:divBdr>
        <w:top w:val="none" w:sz="0" w:space="0" w:color="auto"/>
        <w:left w:val="none" w:sz="0" w:space="0" w:color="auto"/>
        <w:bottom w:val="none" w:sz="0" w:space="0" w:color="auto"/>
        <w:right w:val="none" w:sz="0" w:space="0" w:color="auto"/>
      </w:divBdr>
      <w:divsChild>
        <w:div w:id="1597861810">
          <w:marLeft w:val="0"/>
          <w:marRight w:val="0"/>
          <w:marTop w:val="0"/>
          <w:marBottom w:val="0"/>
          <w:divBdr>
            <w:top w:val="none" w:sz="0" w:space="0" w:color="auto"/>
            <w:left w:val="none" w:sz="0" w:space="0" w:color="auto"/>
            <w:bottom w:val="none" w:sz="0" w:space="0" w:color="auto"/>
            <w:right w:val="none" w:sz="0" w:space="0" w:color="auto"/>
          </w:divBdr>
        </w:div>
        <w:div w:id="817964896">
          <w:marLeft w:val="0"/>
          <w:marRight w:val="0"/>
          <w:marTop w:val="0"/>
          <w:marBottom w:val="0"/>
          <w:divBdr>
            <w:top w:val="none" w:sz="0" w:space="0" w:color="auto"/>
            <w:left w:val="none" w:sz="0" w:space="0" w:color="auto"/>
            <w:bottom w:val="none" w:sz="0" w:space="0" w:color="auto"/>
            <w:right w:val="none" w:sz="0" w:space="0" w:color="auto"/>
          </w:divBdr>
        </w:div>
        <w:div w:id="447551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a4eb46-dbdc-4d4d-8121-019993a0cfe7" xsi:nil="true"/>
    <lcf76f155ced4ddcb4097134ff3c332f xmlns="82bff4b3-53c0-4e1a-90fc-f2241670bbf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EA1D15634555C489A110738249F6B62" ma:contentTypeVersion="18" ma:contentTypeDescription="Ein neues Dokument erstellen." ma:contentTypeScope="" ma:versionID="2924cbf911ee51b0a266c6d8662de9ed">
  <xsd:schema xmlns:xsd="http://www.w3.org/2001/XMLSchema" xmlns:xs="http://www.w3.org/2001/XMLSchema" xmlns:p="http://schemas.microsoft.com/office/2006/metadata/properties" xmlns:ns2="82bff4b3-53c0-4e1a-90fc-f2241670bbf2" xmlns:ns3="41a4eb46-dbdc-4d4d-8121-019993a0cfe7" targetNamespace="http://schemas.microsoft.com/office/2006/metadata/properties" ma:root="true" ma:fieldsID="00f859caf28a52a4b059ad727903eb37" ns2:_="" ns3:_="">
    <xsd:import namespace="82bff4b3-53c0-4e1a-90fc-f2241670bbf2"/>
    <xsd:import namespace="41a4eb46-dbdc-4d4d-8121-019993a0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f4b3-53c0-4e1a-90fc-f2241670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bb34ab-5499-44cd-a3d5-71ce15959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a4eb46-dbdc-4d4d-8121-019993a0cfe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949c31-4d38-41fb-a994-6b369baec393}" ma:internalName="TaxCatchAll" ma:showField="CatchAllData" ma:web="41a4eb46-dbdc-4d4d-8121-019993a0c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ECE85-809C-4715-AC7C-48E66FD10CF8}">
  <ds:schemaRefs>
    <ds:schemaRef ds:uri="http://purl.org/dc/elements/1.1/"/>
    <ds:schemaRef ds:uri="6a43c69a-9e4d-43b7-adf9-a849b5b6606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7d7ffdab-d66f-43ab-a930-06f2295a73ad"/>
    <ds:schemaRef ds:uri="http://www.w3.org/XML/1998/namespace"/>
    <ds:schemaRef ds:uri="http://purl.org/dc/dcmitype/"/>
    <ds:schemaRef ds:uri="41a4eb46-dbdc-4d4d-8121-019993a0cfe7"/>
    <ds:schemaRef ds:uri="82bff4b3-53c0-4e1a-90fc-f2241670bbf2"/>
  </ds:schemaRefs>
</ds:datastoreItem>
</file>

<file path=customXml/itemProps2.xml><?xml version="1.0" encoding="utf-8"?>
<ds:datastoreItem xmlns:ds="http://schemas.openxmlformats.org/officeDocument/2006/customXml" ds:itemID="{8EF694C9-B8FB-7F44-ADB8-7CBADF88EB54}">
  <ds:schemaRefs>
    <ds:schemaRef ds:uri="http://schemas.openxmlformats.org/officeDocument/2006/bibliography"/>
  </ds:schemaRefs>
</ds:datastoreItem>
</file>

<file path=customXml/itemProps3.xml><?xml version="1.0" encoding="utf-8"?>
<ds:datastoreItem xmlns:ds="http://schemas.openxmlformats.org/officeDocument/2006/customXml" ds:itemID="{FE0F79FD-51D0-4F93-8A4F-EE06F80A010F}"/>
</file>

<file path=customXml/itemProps4.xml><?xml version="1.0" encoding="utf-8"?>
<ds:datastoreItem xmlns:ds="http://schemas.openxmlformats.org/officeDocument/2006/customXml" ds:itemID="{80CCC6E4-6A4C-496B-B5AF-B4532B5F0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4</vt:lpstr>
    </vt:vector>
  </TitlesOfParts>
  <Company>Glatz AG</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hin</dc:creator>
  <cp:lastModifiedBy>Britta Harnischmacher</cp:lastModifiedBy>
  <cp:revision>5</cp:revision>
  <cp:lastPrinted>2021-02-15T11:46:00Z</cp:lastPrinted>
  <dcterms:created xsi:type="dcterms:W3CDTF">2023-06-07T11:35:00Z</dcterms:created>
  <dcterms:modified xsi:type="dcterms:W3CDTF">2023-06-12T11:27:00Z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0x0101004EA1D15634555C489A110738249F6B62</vt:lpwstr>
  </property>
  <property fmtid="{D5CDD505-2E9C-101B-9397-08002B2CF9AE}" pid="3" name="MediaServiceImageTags">
    <vt:lpwstr/>
  </property>
</Properties>
</file>